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0AA0" w14:textId="77777777" w:rsidR="007B57DA" w:rsidRPr="007B57DA" w:rsidRDefault="007B57DA" w:rsidP="007B57DA">
      <w:pPr>
        <w:rPr>
          <w:rFonts w:ascii="Verdana" w:hAnsi="Verdana"/>
          <w:b/>
          <w:sz w:val="32"/>
          <w:szCs w:val="32"/>
        </w:rPr>
      </w:pPr>
      <w:r w:rsidRPr="007B57DA">
        <w:rPr>
          <w:rFonts w:ascii="Verdana" w:hAnsi="Verdana"/>
          <w:b/>
          <w:bCs/>
          <w:sz w:val="32"/>
          <w:szCs w:val="32"/>
        </w:rPr>
        <w:t>Česká televize je poosmé v řadě nejsledovanější televizní skupinou</w:t>
      </w:r>
    </w:p>
    <w:p w14:paraId="022A9CC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7CE5ADC" w14:textId="2F08EEA5" w:rsidR="003B26F7" w:rsidRPr="004A43E3" w:rsidRDefault="00AD73A6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2. ledna 2026</w:t>
      </w:r>
    </w:p>
    <w:p w14:paraId="02808378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4104D0E" w14:textId="2D33BE5C" w:rsidR="007B57DA" w:rsidRPr="007B57DA" w:rsidRDefault="007B57DA" w:rsidP="007B57DA">
      <w:pPr>
        <w:pStyle w:val="Perexzprvy"/>
        <w:spacing w:after="0"/>
      </w:pPr>
      <w:r w:rsidRPr="007B57DA">
        <w:t>Česká televize si v roce 2025 s celodenním podílem na sledovanosti 29,29 % udržela pozici nejsledovanější</w:t>
      </w:r>
      <w:r>
        <w:t xml:space="preserve"> tuzemské</w:t>
      </w:r>
      <w:r w:rsidRPr="007B57DA">
        <w:t xml:space="preserve"> televizní skupiny</w:t>
      </w:r>
      <w:r w:rsidR="00070CF1">
        <w:t xml:space="preserve"> v divácké skupině 15+</w:t>
      </w:r>
      <w:r w:rsidRPr="007B57DA">
        <w:t xml:space="preserve"> a poosmé za sebou se stala lídrem trhu. </w:t>
      </w:r>
      <w:r>
        <w:t xml:space="preserve">Stanice ČT </w:t>
      </w:r>
      <w:r w:rsidRPr="007B57DA">
        <w:t>zároveň odvysílal</w:t>
      </w:r>
      <w:r>
        <w:t>y</w:t>
      </w:r>
      <w:r w:rsidRPr="007B57DA">
        <w:t xml:space="preserve"> 22 nejsledovanějších pořadů roku, včetně obou premiérových vánočních pohádek</w:t>
      </w:r>
      <w:r w:rsidR="00505D18">
        <w:t xml:space="preserve"> Záhada strašidelného zámku a Největší zázrak</w:t>
      </w:r>
      <w:r w:rsidRPr="007B57DA">
        <w:t xml:space="preserve">, které </w:t>
      </w:r>
      <w:r>
        <w:t>se umístily na špičce nejsledovanějších pořadů roku.</w:t>
      </w:r>
      <w:r w:rsidR="00070CF1">
        <w:t xml:space="preserve"> </w:t>
      </w:r>
      <w:r w:rsidR="00070CF1" w:rsidRPr="00070CF1">
        <w:t>Česká televize svým vysíláním v roce 2025 dokázala oslovit 8,95 milionu obyvatel České republiky</w:t>
      </w:r>
      <w:r w:rsidR="00070CF1">
        <w:t xml:space="preserve"> starších čtyř let.</w:t>
      </w:r>
    </w:p>
    <w:p w14:paraId="15D8C8B8" w14:textId="77777777" w:rsidR="003B26F7" w:rsidRDefault="003B26F7" w:rsidP="00576FC6">
      <w:pPr>
        <w:pStyle w:val="Textzprvy"/>
        <w:spacing w:after="0"/>
      </w:pPr>
    </w:p>
    <w:p w14:paraId="3898F909" w14:textId="57C46FCB" w:rsidR="00704FFD" w:rsidRDefault="007B57DA" w:rsidP="004137D7">
      <w:pPr>
        <w:pStyle w:val="Textzprvy"/>
        <w:spacing w:after="0"/>
      </w:pPr>
      <w:r w:rsidRPr="007B57DA">
        <w:rPr>
          <w:i/>
          <w:iCs/>
        </w:rPr>
        <w:t>„Dlouhodobé prvenství České televize nevychází z jednoho úspěšného titulu ani z krátkodobého trendu. Je výsledkem vyvážené programové nabídky, která oslovuje široké spektrum diváků. Od dramatické</w:t>
      </w:r>
      <w:r w:rsidR="00505D18">
        <w:rPr>
          <w:i/>
          <w:iCs/>
        </w:rPr>
        <w:t>, zábavní</w:t>
      </w:r>
      <w:r w:rsidRPr="007B57DA">
        <w:rPr>
          <w:i/>
          <w:iCs/>
        </w:rPr>
        <w:t xml:space="preserve"> a dokumentární tvorby přes zpravodajství až po dětské, kulturní nebo sportovní pořady. I v roce 2025, který byl z hlediska televizního trhu mimořádně konkurenční, se potvrdilo, že Česká televize je pro diváky stabilní a důvěryhodnou volbou,“</w:t>
      </w:r>
      <w:r w:rsidRPr="007B57DA">
        <w:t xml:space="preserve"> uvedl generální ředitel </w:t>
      </w:r>
      <w:r w:rsidRPr="007B57DA">
        <w:rPr>
          <w:b/>
          <w:bCs/>
        </w:rPr>
        <w:t>Hynek Chudárek</w:t>
      </w:r>
      <w:r w:rsidRPr="007B57DA">
        <w:t>.</w:t>
      </w:r>
    </w:p>
    <w:p w14:paraId="4644035F" w14:textId="77777777" w:rsidR="00FA08EE" w:rsidRDefault="00FA08EE" w:rsidP="004137D7">
      <w:pPr>
        <w:pStyle w:val="Textzprvy"/>
        <w:spacing w:after="0"/>
      </w:pPr>
    </w:p>
    <w:p w14:paraId="13B3DC28" w14:textId="41854ABC" w:rsidR="00EF0C6D" w:rsidRDefault="00B36EE6" w:rsidP="004137D7">
      <w:pPr>
        <w:pStyle w:val="Textzprvy"/>
        <w:spacing w:after="0"/>
      </w:pPr>
      <w:r>
        <w:t>Program</w:t>
      </w:r>
      <w:r w:rsidR="00FA08EE" w:rsidRPr="00FA08EE">
        <w:t xml:space="preserve"> ČT1 dosáhl v roce 2025 celodenního podílu 16,04 %</w:t>
      </w:r>
      <w:r>
        <w:t xml:space="preserve">, v hlavním vysílacím čase podíl na trhu </w:t>
      </w:r>
      <w:r w:rsidR="00505D18">
        <w:t xml:space="preserve">dokonce </w:t>
      </w:r>
      <w:r>
        <w:t>meziročně posílil na 19,76 %</w:t>
      </w:r>
      <w:r w:rsidR="00FA08EE">
        <w:t>.</w:t>
      </w:r>
      <w:r w:rsidR="00D753ED">
        <w:t xml:space="preserve"> </w:t>
      </w:r>
      <w:r w:rsidR="00D753ED" w:rsidRPr="00FA08EE">
        <w:t xml:space="preserve">Nejsledovanějším pořadem roku se tradičně stala premiérová štědrovečerní pohádka </w:t>
      </w:r>
      <w:r w:rsidR="00D753ED" w:rsidRPr="00505D18">
        <w:rPr>
          <w:b/>
          <w:bCs/>
        </w:rPr>
        <w:t>Záhada strašidelného zámku</w:t>
      </w:r>
      <w:r w:rsidR="00D753ED" w:rsidRPr="00FA08EE">
        <w:t xml:space="preserve">, kterou </w:t>
      </w:r>
      <w:r w:rsidR="00D753ED">
        <w:t xml:space="preserve">včetně odložené sledovanosti </w:t>
      </w:r>
      <w:r w:rsidR="00AD73A6" w:rsidRPr="00FA08EE">
        <w:t>vidělo</w:t>
      </w:r>
      <w:r w:rsidR="000B3FCE">
        <w:t xml:space="preserve"> v televizi</w:t>
      </w:r>
      <w:r w:rsidR="00AD73A6" w:rsidRPr="00FA08EE">
        <w:t xml:space="preserve"> </w:t>
      </w:r>
      <w:r w:rsidR="00D753ED" w:rsidRPr="00FA08EE">
        <w:t>2,6</w:t>
      </w:r>
      <w:r w:rsidR="00D753ED">
        <w:t>8</w:t>
      </w:r>
      <w:r w:rsidR="00D753ED" w:rsidRPr="00FA08EE">
        <w:t xml:space="preserve"> milionu diváků starších čtyř let při podílu na </w:t>
      </w:r>
      <w:r w:rsidR="00D753ED">
        <w:t>trhu</w:t>
      </w:r>
      <w:r w:rsidR="00D753ED" w:rsidRPr="00FA08EE">
        <w:t xml:space="preserve"> 60,10 %.</w:t>
      </w:r>
      <w:r w:rsidR="00D753ED">
        <w:t xml:space="preserve"> Dalších 161 tisíc diváků pak pohádku sledovalo na internetu.</w:t>
      </w:r>
      <w:r w:rsidR="00FA08EE">
        <w:t xml:space="preserve"> </w:t>
      </w:r>
      <w:r w:rsidR="00FA08EE" w:rsidRPr="00FA08EE">
        <w:t xml:space="preserve">Divácký úspěch zaznamenaly seriály </w:t>
      </w:r>
      <w:r w:rsidR="00EF0C6D" w:rsidRPr="00505D18">
        <w:rPr>
          <w:b/>
          <w:bCs/>
        </w:rPr>
        <w:t>OKTOPUS</w:t>
      </w:r>
      <w:r w:rsidR="00FA08EE" w:rsidRPr="00505D18">
        <w:rPr>
          <w:b/>
          <w:bCs/>
        </w:rPr>
        <w:t xml:space="preserve"> II</w:t>
      </w:r>
      <w:r w:rsidR="00B307B1">
        <w:t xml:space="preserve"> s průměrnou sledovaností 1,37 milionu dospělých diváků při podílu na sledovanosti 36,37 %</w:t>
      </w:r>
      <w:r w:rsidR="00FA08EE" w:rsidRPr="00FA08EE">
        <w:t xml:space="preserve">, </w:t>
      </w:r>
      <w:r w:rsidR="00FA08EE" w:rsidRPr="00505D18">
        <w:rPr>
          <w:b/>
          <w:bCs/>
        </w:rPr>
        <w:t>Limity</w:t>
      </w:r>
      <w:r w:rsidR="00B307B1">
        <w:t xml:space="preserve"> se sledovaností 1,03 milionu diváků a podílem na trhu 26,12 %</w:t>
      </w:r>
      <w:r w:rsidR="00FA08EE" w:rsidRPr="00FA08EE">
        <w:t xml:space="preserve">, </w:t>
      </w:r>
      <w:r w:rsidR="00FA08EE" w:rsidRPr="00505D18">
        <w:rPr>
          <w:b/>
          <w:bCs/>
        </w:rPr>
        <w:t>Zločin na dobré cestě</w:t>
      </w:r>
      <w:r w:rsidR="00B307B1">
        <w:t xml:space="preserve"> se sledovaností 913 tisíc </w:t>
      </w:r>
      <w:r w:rsidR="00505D18">
        <w:t xml:space="preserve">diváků </w:t>
      </w:r>
      <w:r w:rsidR="00B307B1">
        <w:t>a podílem 26,32 % nebo dále</w:t>
      </w:r>
      <w:r w:rsidR="00AD73A6">
        <w:t xml:space="preserve"> seriály</w:t>
      </w:r>
      <w:r w:rsidR="00FA08EE" w:rsidRPr="00FA08EE">
        <w:t xml:space="preserve"> </w:t>
      </w:r>
      <w:r w:rsidR="00FA08EE" w:rsidRPr="00505D18">
        <w:rPr>
          <w:b/>
          <w:bCs/>
        </w:rPr>
        <w:t>Děcko</w:t>
      </w:r>
      <w:r w:rsidR="00FA08EE" w:rsidRPr="00FA08EE">
        <w:t xml:space="preserve"> </w:t>
      </w:r>
      <w:r w:rsidR="00B307B1">
        <w:t>a</w:t>
      </w:r>
      <w:r w:rsidR="00FA08EE" w:rsidRPr="00FA08EE">
        <w:t xml:space="preserve"> </w:t>
      </w:r>
      <w:r w:rsidR="00FA08EE" w:rsidRPr="00505D18">
        <w:rPr>
          <w:b/>
          <w:bCs/>
        </w:rPr>
        <w:t>Ratolesti</w:t>
      </w:r>
      <w:r w:rsidR="00FA08EE" w:rsidRPr="00FA08EE">
        <w:t xml:space="preserve">. </w:t>
      </w:r>
    </w:p>
    <w:p w14:paraId="1F96857E" w14:textId="77777777" w:rsidR="00EF0C6D" w:rsidRDefault="00EF0C6D" w:rsidP="004137D7">
      <w:pPr>
        <w:pStyle w:val="Textzprvy"/>
        <w:spacing w:after="0"/>
      </w:pPr>
    </w:p>
    <w:p w14:paraId="154624BA" w14:textId="52D59989" w:rsidR="00FA08EE" w:rsidRDefault="00B307B1" w:rsidP="004137D7">
      <w:pPr>
        <w:pStyle w:val="Textzprvy"/>
        <w:spacing w:after="0"/>
      </w:pPr>
      <w:r w:rsidRPr="00B307B1">
        <w:t>Z filmové tvorby</w:t>
      </w:r>
      <w:r>
        <w:t xml:space="preserve"> vysílané na Jedničce</w:t>
      </w:r>
      <w:r w:rsidRPr="00B307B1">
        <w:t xml:space="preserve"> diváci ocenili snímek </w:t>
      </w:r>
      <w:r w:rsidRPr="003D5DF8">
        <w:rPr>
          <w:b/>
          <w:bCs/>
        </w:rPr>
        <w:t>Kroky vraha</w:t>
      </w:r>
      <w:r>
        <w:t xml:space="preserve">, který si pustilo </w:t>
      </w:r>
      <w:r w:rsidRPr="00B307B1">
        <w:t>1,64 mil</w:t>
      </w:r>
      <w:r>
        <w:t>ionu diváků při podílu</w:t>
      </w:r>
      <w:r w:rsidRPr="00B307B1">
        <w:t xml:space="preserve"> 38,95 %</w:t>
      </w:r>
      <w:r>
        <w:t xml:space="preserve">, dále bodoval televizní film </w:t>
      </w:r>
      <w:r w:rsidRPr="003D5DF8">
        <w:rPr>
          <w:b/>
          <w:bCs/>
        </w:rPr>
        <w:t>Máma</w:t>
      </w:r>
      <w:r w:rsidRPr="00B307B1">
        <w:t xml:space="preserve"> </w:t>
      </w:r>
      <w:r>
        <w:t>s </w:t>
      </w:r>
      <w:r w:rsidRPr="00B307B1">
        <w:t>996</w:t>
      </w:r>
      <w:r>
        <w:t xml:space="preserve"> tisíci diváky a podílem</w:t>
      </w:r>
      <w:r w:rsidRPr="00B307B1">
        <w:t xml:space="preserve"> 26,06 % </w:t>
      </w:r>
      <w:r>
        <w:t>nebo komedie</w:t>
      </w:r>
      <w:r w:rsidRPr="00B307B1">
        <w:t xml:space="preserve"> </w:t>
      </w:r>
      <w:r w:rsidRPr="003D5DF8">
        <w:rPr>
          <w:b/>
          <w:bCs/>
        </w:rPr>
        <w:t>Když lumpa trápí pumpa</w:t>
      </w:r>
      <w:r w:rsidRPr="00B307B1">
        <w:t xml:space="preserve"> </w:t>
      </w:r>
      <w:r>
        <w:t xml:space="preserve">se sledovaností </w:t>
      </w:r>
      <w:r w:rsidRPr="00B307B1">
        <w:t>965 tis</w:t>
      </w:r>
      <w:r>
        <w:t xml:space="preserve">íc diváků a podílem </w:t>
      </w:r>
      <w:r w:rsidRPr="00B307B1">
        <w:t>23,95 %</w:t>
      </w:r>
      <w:r>
        <w:t xml:space="preserve">. </w:t>
      </w:r>
      <w:r w:rsidR="00D753ED" w:rsidRPr="00D753ED">
        <w:t xml:space="preserve">Z akvizičních titulů bodovala </w:t>
      </w:r>
      <w:r w:rsidR="001A2F2C" w:rsidRPr="00070CF1">
        <w:rPr>
          <w:b/>
          <w:bCs/>
        </w:rPr>
        <w:t>Komisařka Florence</w:t>
      </w:r>
      <w:r w:rsidR="001A2F2C">
        <w:rPr>
          <w:b/>
          <w:bCs/>
        </w:rPr>
        <w:t xml:space="preserve">, </w:t>
      </w:r>
      <w:r w:rsidR="00D753ED" w:rsidRPr="003D5DF8">
        <w:rPr>
          <w:b/>
          <w:bCs/>
        </w:rPr>
        <w:t>Inspektorka Candice Renoirová</w:t>
      </w:r>
      <w:r w:rsidR="00D753ED" w:rsidRPr="00D753ED">
        <w:t xml:space="preserve"> a </w:t>
      </w:r>
      <w:r w:rsidR="00D753ED" w:rsidRPr="003D5DF8">
        <w:rPr>
          <w:b/>
          <w:bCs/>
        </w:rPr>
        <w:t>Vyšetřuje Imma Tataranni</w:t>
      </w:r>
      <w:r w:rsidR="00D753ED" w:rsidRPr="00D753ED">
        <w:t>.</w:t>
      </w:r>
      <w:r w:rsidR="00B36EE6">
        <w:t xml:space="preserve"> </w:t>
      </w:r>
    </w:p>
    <w:p w14:paraId="341C3DCD" w14:textId="77777777" w:rsidR="00D753ED" w:rsidRDefault="00D753ED" w:rsidP="004137D7">
      <w:pPr>
        <w:pStyle w:val="Textzprvy"/>
        <w:spacing w:after="0"/>
      </w:pPr>
    </w:p>
    <w:p w14:paraId="389CB46C" w14:textId="52318445" w:rsidR="00D753ED" w:rsidRDefault="00D753ED" w:rsidP="004137D7">
      <w:pPr>
        <w:pStyle w:val="Textzprvy"/>
        <w:spacing w:after="0"/>
      </w:pPr>
      <w:r w:rsidRPr="00D753ED">
        <w:t>ČT2 dosáhla v roce 2025 celodenního podílu 4,23 %</w:t>
      </w:r>
      <w:r w:rsidR="00AD73A6">
        <w:t>.</w:t>
      </w:r>
      <w:r w:rsidRPr="00D753ED">
        <w:t xml:space="preserve"> Meziročně mírně posílila a zaznamenala druhý nejlepší výsledek od roku 2019, a to i přes rostoucí konkurenci tematických dokumentárních a filmových stanic. Diváci oceňovali zejména cykly vlastní tvorby, jako jsou </w:t>
      </w:r>
      <w:r w:rsidRPr="00D753ED">
        <w:rPr>
          <w:b/>
          <w:bCs/>
        </w:rPr>
        <w:t>Stezka Českem II</w:t>
      </w:r>
      <w:r w:rsidR="00BC6C94">
        <w:rPr>
          <w:b/>
          <w:bCs/>
        </w:rPr>
        <w:t xml:space="preserve"> </w:t>
      </w:r>
      <w:r w:rsidR="00BC6C94">
        <w:t>s průměrnou sledovaností 266 tisíc diváků při podílu 7,61 %</w:t>
      </w:r>
      <w:r w:rsidRPr="00D753ED">
        <w:t xml:space="preserve">, </w:t>
      </w:r>
      <w:r w:rsidRPr="00D753ED">
        <w:rPr>
          <w:b/>
          <w:bCs/>
        </w:rPr>
        <w:t>České řeky z</w:t>
      </w:r>
      <w:r w:rsidR="00BC6C94">
        <w:rPr>
          <w:b/>
          <w:bCs/>
        </w:rPr>
        <w:t> </w:t>
      </w:r>
      <w:r w:rsidRPr="00D753ED">
        <w:rPr>
          <w:b/>
          <w:bCs/>
        </w:rPr>
        <w:t>výšky</w:t>
      </w:r>
      <w:r w:rsidR="00BC6C94" w:rsidRPr="00BC6C94">
        <w:t>, které si nenechalo ujít 221 tisíc diváků při podílu 6,82 %</w:t>
      </w:r>
      <w:r w:rsidRPr="00D753ED">
        <w:t xml:space="preserve"> nebo </w:t>
      </w:r>
      <w:r w:rsidRPr="00D753ED">
        <w:rPr>
          <w:b/>
          <w:bCs/>
        </w:rPr>
        <w:t>Klenoty s vůní benzínu II</w:t>
      </w:r>
      <w:r w:rsidR="00BC6C94">
        <w:rPr>
          <w:b/>
          <w:bCs/>
        </w:rPr>
        <w:t xml:space="preserve"> </w:t>
      </w:r>
      <w:r w:rsidR="00BC6C94">
        <w:t xml:space="preserve">se sledovaností 166 tisíc diváků při podílu </w:t>
      </w:r>
      <w:r w:rsidR="00AD73A6">
        <w:t>5,66</w:t>
      </w:r>
      <w:r w:rsidR="00BC6C94">
        <w:t xml:space="preserve"> %</w:t>
      </w:r>
      <w:r w:rsidR="001A2F2C">
        <w:t>.</w:t>
      </w:r>
      <w:r w:rsidR="00070CF1">
        <w:t xml:space="preserve"> </w:t>
      </w:r>
      <w:r w:rsidR="001A2F2C">
        <w:t>S</w:t>
      </w:r>
      <w:r w:rsidRPr="00D753ED">
        <w:t xml:space="preserve">tabilní zájem si udržely také akviziční filmy </w:t>
      </w:r>
      <w:r w:rsidR="00BC6C94">
        <w:t xml:space="preserve">vysílané na Dvojce </w:t>
      </w:r>
      <w:r w:rsidRPr="00D753ED">
        <w:t>ve víkendovém prime time</w:t>
      </w:r>
      <w:r w:rsidR="00BC6C94">
        <w:t xml:space="preserve">. </w:t>
      </w:r>
      <w:r w:rsidR="00B36EE6">
        <w:t xml:space="preserve">V hlavním vysílacím čase pak ČT2 zaznamenala druhý nejlepší výsledek co do podílu na trhu za posledních osm let. </w:t>
      </w:r>
    </w:p>
    <w:p w14:paraId="6DDED391" w14:textId="77777777" w:rsidR="00BC6C94" w:rsidRDefault="00BC6C94" w:rsidP="004137D7">
      <w:pPr>
        <w:pStyle w:val="Textzprvy"/>
        <w:spacing w:after="0"/>
      </w:pPr>
    </w:p>
    <w:p w14:paraId="3ED22BEF" w14:textId="77777777" w:rsidR="003D5DF8" w:rsidRDefault="00BC6C94" w:rsidP="004137D7">
      <w:pPr>
        <w:pStyle w:val="Textzprvy"/>
        <w:spacing w:after="0"/>
      </w:pPr>
      <w:r w:rsidRPr="00BC6C94">
        <w:t>Zpravodajská stanice ČT24 zaznamenala v roce 2025 nejvýraznější meziroční růst v rámci celé skupiny České televize. S podílem na sledovanosti 4,62 % posílila o 0,49 procentního bodu a dosáhla nejlepšího výsledku za poslední tři roky. Výrazný zájem diváků přinesly mimořádné zpravodajské události, především volby do Poslanecké sněmovny Parlamentu České republiky, ale také zahraničněpolitická témata spojená s globální bezpečnostní situací. ČT24 si zároveň udržela výrazný náskok před ostatními zpravodajskými televizemi.</w:t>
      </w:r>
      <w:r>
        <w:t xml:space="preserve"> </w:t>
      </w:r>
    </w:p>
    <w:p w14:paraId="01D76876" w14:textId="77777777" w:rsidR="003D5DF8" w:rsidRDefault="003D5DF8" w:rsidP="004137D7">
      <w:pPr>
        <w:pStyle w:val="Textzprvy"/>
        <w:spacing w:after="0"/>
      </w:pPr>
    </w:p>
    <w:p w14:paraId="4D79B0A5" w14:textId="019D6A30" w:rsidR="00BC6C94" w:rsidRDefault="00BC6C94" w:rsidP="004137D7">
      <w:pPr>
        <w:pStyle w:val="Textzprvy"/>
        <w:spacing w:after="0"/>
      </w:pPr>
      <w:r>
        <w:lastRenderedPageBreak/>
        <w:t xml:space="preserve">Hlavní zpravodajskou relaci </w:t>
      </w:r>
      <w:r w:rsidRPr="003D5DF8">
        <w:rPr>
          <w:b/>
          <w:bCs/>
        </w:rPr>
        <w:t>Události</w:t>
      </w:r>
      <w:r>
        <w:t xml:space="preserve"> vysílanou na programech ČT1 a ČT24 v průměru sledovalo 782 tisíc diváků při podílu</w:t>
      </w:r>
      <w:r w:rsidR="00A54B4E">
        <w:t xml:space="preserve"> na trhu</w:t>
      </w:r>
      <w:r>
        <w:t xml:space="preserve"> 27,78 %. To znamená meziroční nárůst o 1,05 procentního bodu. </w:t>
      </w:r>
      <w:r w:rsidRPr="00BC6C94">
        <w:t xml:space="preserve">Události </w:t>
      </w:r>
      <w:r>
        <w:t xml:space="preserve">jsou </w:t>
      </w:r>
      <w:r w:rsidRPr="00BC6C94">
        <w:t>jedinou zpravodajskou relac</w:t>
      </w:r>
      <w:r w:rsidR="00AD73A6">
        <w:t>í</w:t>
      </w:r>
      <w:r w:rsidRPr="00BC6C94">
        <w:t xml:space="preserve">, která si ve srovnání se stavem před deseti lety dokázala udržet </w:t>
      </w:r>
      <w:r w:rsidR="001A2F2C">
        <w:t>podobný</w:t>
      </w:r>
      <w:r w:rsidR="001A2F2C" w:rsidRPr="00BC6C94">
        <w:t xml:space="preserve"> </w:t>
      </w:r>
      <w:r w:rsidRPr="00BC6C94">
        <w:t>zájem diváků.</w:t>
      </w:r>
    </w:p>
    <w:p w14:paraId="56EECB97" w14:textId="77777777" w:rsidR="00E32256" w:rsidRDefault="00E32256" w:rsidP="004137D7">
      <w:pPr>
        <w:pStyle w:val="Textzprvy"/>
        <w:spacing w:after="0"/>
      </w:pPr>
    </w:p>
    <w:p w14:paraId="41DBA149" w14:textId="24DF2270" w:rsidR="00E32256" w:rsidRDefault="00E32256" w:rsidP="004137D7">
      <w:pPr>
        <w:pStyle w:val="Textzprvy"/>
        <w:spacing w:after="0"/>
      </w:pPr>
      <w:r w:rsidRPr="00E32256">
        <w:t>ČT sport dosáhl v roce 2025 celodenního podílu na sledovanosti 3,08 %. Sportovní kanál České televize patřil k nejvyhledávanějším zejména během mistrovství světa v ledním hokeji, které oslovilo celkem téměř 5,5 milionu diváků. Čtvrtfinálové utkání Česko–Švédsko se s necelými 1,9 milionu diváků</w:t>
      </w:r>
      <w:r>
        <w:t xml:space="preserve"> starších čtyř let</w:t>
      </w:r>
      <w:r w:rsidRPr="00E32256">
        <w:t xml:space="preserve"> stalo nejsledovanějším sportovním přenosem roku 2025 a potvrdilo silnou pozici České televize v oblasti sportovních přenosů. Diváci svoji přízeň </w:t>
      </w:r>
      <w:r>
        <w:t xml:space="preserve">na </w:t>
      </w:r>
      <w:r w:rsidRPr="00E32256">
        <w:t>ČT sport věnovali i biatlonu: světovému šampionátu konanému ve švýcarském Lenzerheide a světovému poháru z Itálie, Česka nebo Norska.</w:t>
      </w:r>
    </w:p>
    <w:p w14:paraId="7A5473FC" w14:textId="77777777" w:rsidR="00E32256" w:rsidRDefault="00E32256" w:rsidP="004137D7">
      <w:pPr>
        <w:pStyle w:val="Textzprvy"/>
        <w:spacing w:after="0"/>
      </w:pPr>
    </w:p>
    <w:p w14:paraId="0AEA882C" w14:textId="5620BD4B" w:rsidR="00FA08EE" w:rsidRDefault="009E00A9" w:rsidP="004137D7">
      <w:pPr>
        <w:pStyle w:val="Textzprvy"/>
        <w:spacing w:after="0"/>
      </w:pPr>
      <w:r w:rsidRPr="009E00A9">
        <w:t>Dětská stanice ČT :D dosáhla v roce 2025 v cílové skupině dětí ve věku 4–12 let podílu na sledovanosti 29,2</w:t>
      </w:r>
      <w:r w:rsidR="003D5DF8">
        <w:t>8</w:t>
      </w:r>
      <w:r w:rsidRPr="009E00A9">
        <w:t xml:space="preserve"> </w:t>
      </w:r>
      <w:r w:rsidR="003D5DF8">
        <w:t>%</w:t>
      </w:r>
      <w:r w:rsidRPr="009E00A9">
        <w:t>. ČT :D tak potvrzuje svou roli klíčového veřejnoprávního média pro děti, které nabízí bezpečný</w:t>
      </w:r>
      <w:r>
        <w:t xml:space="preserve"> a</w:t>
      </w:r>
      <w:r w:rsidRPr="009E00A9">
        <w:t xml:space="preserve"> kvalitní obsah</w:t>
      </w:r>
      <w:r>
        <w:t xml:space="preserve">. </w:t>
      </w:r>
      <w:r w:rsidRPr="009E00A9">
        <w:t xml:space="preserve">Diváci oceňovali především premiérové pořady, mimo jiné novou podobu Večerníčku </w:t>
      </w:r>
      <w:r w:rsidRPr="003D5DF8">
        <w:rPr>
          <w:b/>
          <w:bCs/>
        </w:rPr>
        <w:t>O pejskovi a kočičce</w:t>
      </w:r>
      <w:r w:rsidRPr="009E00A9">
        <w:t xml:space="preserve"> nebo animovaný seriál </w:t>
      </w:r>
      <w:r w:rsidRPr="003D5DF8">
        <w:rPr>
          <w:b/>
          <w:bCs/>
        </w:rPr>
        <w:t>Rychlé šípy</w:t>
      </w:r>
      <w:r w:rsidRPr="009E00A9">
        <w:t xml:space="preserve">, jež patřily k nejvýraznějším titulům stanice v uplynulém roce. Zaujal </w:t>
      </w:r>
      <w:r>
        <w:t xml:space="preserve">také </w:t>
      </w:r>
      <w:r w:rsidRPr="009E00A9">
        <w:t xml:space="preserve">seriál </w:t>
      </w:r>
      <w:r w:rsidRPr="003D5DF8">
        <w:rPr>
          <w:b/>
          <w:bCs/>
        </w:rPr>
        <w:t xml:space="preserve">Tajemství pana M. </w:t>
      </w:r>
      <w:r w:rsidR="00AD73A6" w:rsidRPr="003D5DF8">
        <w:rPr>
          <w:b/>
          <w:bCs/>
        </w:rPr>
        <w:t xml:space="preserve">– </w:t>
      </w:r>
      <w:r w:rsidRPr="003D5DF8">
        <w:rPr>
          <w:b/>
          <w:bCs/>
        </w:rPr>
        <w:t>Cesta časem</w:t>
      </w:r>
      <w:r w:rsidRPr="009E00A9">
        <w:t xml:space="preserve"> nebo dlouhodobě oblíbené série </w:t>
      </w:r>
      <w:r w:rsidRPr="003D5DF8">
        <w:rPr>
          <w:b/>
          <w:bCs/>
        </w:rPr>
        <w:t>Draci v hrnci</w:t>
      </w:r>
      <w:r w:rsidRPr="009E00A9">
        <w:t xml:space="preserve">, </w:t>
      </w:r>
      <w:r w:rsidRPr="003D5DF8">
        <w:rPr>
          <w:b/>
          <w:bCs/>
        </w:rPr>
        <w:t>TamTam</w:t>
      </w:r>
      <w:r w:rsidRPr="009E00A9">
        <w:t xml:space="preserve"> a </w:t>
      </w:r>
      <w:r w:rsidRPr="003D5DF8">
        <w:rPr>
          <w:b/>
          <w:bCs/>
        </w:rPr>
        <w:t xml:space="preserve">Ty Brďo! </w:t>
      </w:r>
      <w:r w:rsidRPr="009E00A9">
        <w:t xml:space="preserve">Česká televize byla zároveň </w:t>
      </w:r>
      <w:r>
        <w:t xml:space="preserve">jako celek </w:t>
      </w:r>
      <w:r w:rsidRPr="009E00A9">
        <w:t>jednoznačně nejsilnějším vysílatelem pro dětské publikum</w:t>
      </w:r>
      <w:r>
        <w:t>. V</w:t>
      </w:r>
      <w:r w:rsidRPr="009E00A9">
        <w:t xml:space="preserve"> celodenním vysílání dosáhla u dětí ve věku 4–12 let podílu 41,32 %, u mladších dětí </w:t>
      </w:r>
      <w:r>
        <w:t>ve věku 4</w:t>
      </w:r>
      <w:r w:rsidRPr="009E00A9">
        <w:t>–</w:t>
      </w:r>
      <w:r>
        <w:t xml:space="preserve">9 let </w:t>
      </w:r>
      <w:r w:rsidRPr="009E00A9">
        <w:t>dokonce 45,05 %.</w:t>
      </w:r>
    </w:p>
    <w:p w14:paraId="3C2993F2" w14:textId="77777777" w:rsidR="009E00A9" w:rsidRDefault="009E00A9" w:rsidP="004137D7">
      <w:pPr>
        <w:pStyle w:val="Textzprvy"/>
        <w:spacing w:after="0"/>
      </w:pPr>
    </w:p>
    <w:p w14:paraId="61F08C7B" w14:textId="28D44070" w:rsidR="009E00A9" w:rsidRDefault="009E00A9" w:rsidP="00EF0C6D">
      <w:pPr>
        <w:pStyle w:val="Textzprvy"/>
        <w:spacing w:after="0"/>
      </w:pPr>
      <w:r w:rsidRPr="009E00A9">
        <w:t xml:space="preserve">Kulturní </w:t>
      </w:r>
      <w:r>
        <w:t>program</w:t>
      </w:r>
      <w:r w:rsidRPr="009E00A9">
        <w:t xml:space="preserve"> ČT art si v roce 2025 udržel stabilní výkon s celodenním podílem 1,03 </w:t>
      </w:r>
      <w:r>
        <w:t xml:space="preserve">%. </w:t>
      </w:r>
      <w:r w:rsidRPr="009E00A9">
        <w:t xml:space="preserve">Divácký zájem přitáhly zejména premiérové koncerty a dokumenty vlastní tvorby, mimo jiné </w:t>
      </w:r>
      <w:r w:rsidRPr="009E00A9">
        <w:rPr>
          <w:b/>
          <w:bCs/>
        </w:rPr>
        <w:t>Koncert pro Jaroslava Uhlíře</w:t>
      </w:r>
      <w:r w:rsidRPr="009E00A9">
        <w:t xml:space="preserve"> </w:t>
      </w:r>
      <w:r w:rsidR="00B36EE6">
        <w:t>se sledovaností 169 tisíc diváků a podíl</w:t>
      </w:r>
      <w:r w:rsidR="00AD73A6">
        <w:t>em</w:t>
      </w:r>
      <w:r w:rsidR="00B36EE6">
        <w:t xml:space="preserve"> na trhu 5,02 % </w:t>
      </w:r>
      <w:r w:rsidRPr="009E00A9">
        <w:t xml:space="preserve">nebo dokument </w:t>
      </w:r>
      <w:r w:rsidRPr="009E00A9">
        <w:rPr>
          <w:b/>
          <w:bCs/>
        </w:rPr>
        <w:t>Tři sestry: 40 let na scéně</w:t>
      </w:r>
      <w:r w:rsidR="00B36EE6">
        <w:t xml:space="preserve"> se zájmem 122 tisíc diváků a podílu na trhu 3,66 %</w:t>
      </w:r>
      <w:r w:rsidRPr="009E00A9">
        <w:t xml:space="preserve">. ČT art tak i nadále potvrzuje svou roli </w:t>
      </w:r>
      <w:r w:rsidR="00B36EE6">
        <w:t>jedinečné</w:t>
      </w:r>
      <w:r w:rsidRPr="009E00A9">
        <w:t xml:space="preserve"> celoplošné kulturní televizní stanice na českém trhu.</w:t>
      </w:r>
    </w:p>
    <w:p w14:paraId="5A982344" w14:textId="77777777" w:rsidR="009B4ED8" w:rsidRDefault="009B4ED8" w:rsidP="00EF0C6D">
      <w:pPr>
        <w:pStyle w:val="Textzprvy"/>
        <w:spacing w:after="0"/>
      </w:pPr>
    </w:p>
    <w:p w14:paraId="6E9FDF28" w14:textId="147BA1CA" w:rsidR="009B4ED8" w:rsidRDefault="009B4ED8" w:rsidP="00EF0C6D">
      <w:pPr>
        <w:pStyle w:val="Textzprvy"/>
        <w:spacing w:after="0"/>
        <w:rPr>
          <w:b/>
          <w:bCs/>
        </w:rPr>
      </w:pPr>
      <w:r>
        <w:rPr>
          <w:b/>
          <w:bCs/>
        </w:rPr>
        <w:t xml:space="preserve">Česká televize bodovala </w:t>
      </w:r>
      <w:r w:rsidR="000259B5">
        <w:rPr>
          <w:b/>
          <w:bCs/>
        </w:rPr>
        <w:t>také</w:t>
      </w:r>
      <w:r>
        <w:rPr>
          <w:b/>
          <w:bCs/>
        </w:rPr>
        <w:t xml:space="preserve"> na Silvestr a Nový rok</w:t>
      </w:r>
    </w:p>
    <w:p w14:paraId="3CBB2FD2" w14:textId="77777777" w:rsidR="009B4ED8" w:rsidRDefault="009B4ED8" w:rsidP="00EF0C6D">
      <w:pPr>
        <w:pStyle w:val="Textzprvy"/>
        <w:spacing w:after="0"/>
        <w:rPr>
          <w:b/>
          <w:bCs/>
        </w:rPr>
      </w:pPr>
    </w:p>
    <w:p w14:paraId="039305EB" w14:textId="72C59289" w:rsidR="009B4ED8" w:rsidRDefault="009B4ED8" w:rsidP="00EF0C6D">
      <w:pPr>
        <w:pStyle w:val="Textzprvy"/>
        <w:spacing w:after="0"/>
      </w:pPr>
      <w:r w:rsidRPr="009B4ED8">
        <w:t xml:space="preserve">Závěr roku potvrdil silnou pozici České televize během </w:t>
      </w:r>
      <w:r>
        <w:t>svátečního</w:t>
      </w:r>
      <w:r w:rsidRPr="009B4ED8">
        <w:t xml:space="preserve"> vysílání. V období od 23. do 31. prosince dosáhla skupina ČT celodenního podílu na sledovanosti 39,18 % a zůstala jednoznačným lídrem trhu jak v celém dni, tak v hlavním vysílacím čase. </w:t>
      </w:r>
      <w:r>
        <w:t>V</w:t>
      </w:r>
      <w:r w:rsidRPr="009B4ED8">
        <w:t xml:space="preserve">ysílání České televize sledovalo </w:t>
      </w:r>
      <w:r w:rsidR="00EF0C6D">
        <w:t xml:space="preserve">v tomto období </w:t>
      </w:r>
      <w:r w:rsidRPr="009B4ED8">
        <w:t xml:space="preserve">alespoň tři minuty 7,7 milionu diváků starších čtyř let. </w:t>
      </w:r>
    </w:p>
    <w:p w14:paraId="3D36B23D" w14:textId="77777777" w:rsidR="00EF0C6D" w:rsidRPr="009B4ED8" w:rsidRDefault="00EF0C6D" w:rsidP="00EF0C6D">
      <w:pPr>
        <w:pStyle w:val="Textzprvy"/>
        <w:spacing w:after="0"/>
      </w:pPr>
    </w:p>
    <w:p w14:paraId="50B0E36C" w14:textId="5600F0A7" w:rsidR="009B4ED8" w:rsidRDefault="009B4ED8" w:rsidP="004137D7">
      <w:pPr>
        <w:pStyle w:val="Textzprvy"/>
        <w:spacing w:after="0"/>
      </w:pPr>
      <w:r w:rsidRPr="009B4ED8">
        <w:t xml:space="preserve">Také Silvestr a Nový rok potvrdil vysoký divácký zájem o program České televize. Na Silvestra dosáhla skupina ČT celodenního podílu 40,01 % a v hlavním vysílacím čase výrazně posílila oproti předchozímu roku. Nejsledovanějším silvestrovským pořadem České televize byla premiérová </w:t>
      </w:r>
      <w:r w:rsidRPr="00CB417C">
        <w:rPr>
          <w:b/>
          <w:bCs/>
        </w:rPr>
        <w:t>Všechnopárty</w:t>
      </w:r>
      <w:r w:rsidRPr="009B4ED8">
        <w:t xml:space="preserve">, kterou sledovalo </w:t>
      </w:r>
      <w:r w:rsidR="00EF0C6D">
        <w:t>1,13</w:t>
      </w:r>
      <w:r w:rsidRPr="009B4ED8">
        <w:t xml:space="preserve"> </w:t>
      </w:r>
      <w:r w:rsidR="00EF0C6D">
        <w:t xml:space="preserve">milionu </w:t>
      </w:r>
      <w:r w:rsidRPr="009B4ED8">
        <w:t>diváků starších 15 let, vysoký zájem zaznamenaly i další zábavní formáty</w:t>
      </w:r>
      <w:r w:rsidR="00EF0C6D">
        <w:t xml:space="preserve"> jako </w:t>
      </w:r>
      <w:r w:rsidR="00EF0C6D" w:rsidRPr="00CB417C">
        <w:rPr>
          <w:b/>
          <w:bCs/>
        </w:rPr>
        <w:t>Výborná SHOW</w:t>
      </w:r>
      <w:r w:rsidR="00EF0C6D">
        <w:t xml:space="preserve"> nebo </w:t>
      </w:r>
      <w:r w:rsidR="00EF0C6D" w:rsidRPr="00CB417C">
        <w:rPr>
          <w:b/>
          <w:bCs/>
        </w:rPr>
        <w:t>StarDance Tour... když hvězdy tančí na Silvestra</w:t>
      </w:r>
      <w:r w:rsidRPr="009B4ED8">
        <w:t xml:space="preserve">. Nový rok pak ovládla premiéra filmu </w:t>
      </w:r>
      <w:r w:rsidRPr="00CB417C">
        <w:rPr>
          <w:b/>
          <w:bCs/>
        </w:rPr>
        <w:t>Vlny</w:t>
      </w:r>
      <w:r w:rsidRPr="009B4ED8">
        <w:t xml:space="preserve">, kterou sledovalo 1,17 milionu </w:t>
      </w:r>
      <w:r w:rsidR="00EF0C6D">
        <w:t xml:space="preserve">dospělých diváků při podílu na trhu 32,99 %, </w:t>
      </w:r>
      <w:r w:rsidRPr="009B4ED8">
        <w:t>stala</w:t>
      </w:r>
      <w:r w:rsidR="00EF0C6D">
        <w:t xml:space="preserve"> se tak</w:t>
      </w:r>
      <w:r w:rsidRPr="009B4ED8">
        <w:t xml:space="preserve"> nejsledovanějším pořadem prvního dne roku.</w:t>
      </w:r>
    </w:p>
    <w:p w14:paraId="06ABAE9A" w14:textId="77777777" w:rsidR="009E00A9" w:rsidRDefault="009E00A9" w:rsidP="004137D7">
      <w:pPr>
        <w:pStyle w:val="Textzprvy"/>
        <w:spacing w:after="0"/>
      </w:pPr>
    </w:p>
    <w:p w14:paraId="7E458DBE" w14:textId="630FA487" w:rsidR="00FA08EE" w:rsidRPr="00070486" w:rsidRDefault="00FA08EE" w:rsidP="004137D7">
      <w:pPr>
        <w:pStyle w:val="Textzprvy"/>
        <w:spacing w:after="0"/>
      </w:pPr>
      <w:r w:rsidRPr="00FA08EE">
        <w:t>Zdroj: ATO-Nielsen, živá v TV + TS0-3, ke dni 2. 1. 2026</w:t>
      </w:r>
      <w:r w:rsidR="00EF0C6D">
        <w:t xml:space="preserve">. Data za diváckou skupinu 15+, pokud není uvedeno jinak. </w:t>
      </w:r>
    </w:p>
    <w:p w14:paraId="5F969EF7" w14:textId="77777777" w:rsidR="00966A9B" w:rsidRDefault="00966A9B" w:rsidP="00966A9B">
      <w:pPr>
        <w:pStyle w:val="Textzprvy"/>
        <w:spacing w:after="0"/>
        <w:rPr>
          <w:bCs/>
        </w:rPr>
      </w:pPr>
    </w:p>
    <w:p w14:paraId="305D5B9F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890C033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7FE8" w14:textId="77777777" w:rsidR="003C7328" w:rsidRDefault="003C7328" w:rsidP="00FE502B">
      <w:r>
        <w:separator/>
      </w:r>
    </w:p>
  </w:endnote>
  <w:endnote w:type="continuationSeparator" w:id="0">
    <w:p w14:paraId="2998B50B" w14:textId="77777777" w:rsidR="003C7328" w:rsidRDefault="003C7328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969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260F5EA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6AEA03B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3A63" w14:textId="77777777" w:rsidR="003C7328" w:rsidRDefault="003C7328" w:rsidP="00FE502B">
      <w:r>
        <w:separator/>
      </w:r>
    </w:p>
  </w:footnote>
  <w:footnote w:type="continuationSeparator" w:id="0">
    <w:p w14:paraId="52DA6F22" w14:textId="77777777" w:rsidR="003C7328" w:rsidRDefault="003C7328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D480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C475E" wp14:editId="1A7A922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8CC09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3EC47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1B8CC09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B45B410" wp14:editId="6C19B8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7509">
    <w:abstractNumId w:val="1"/>
  </w:num>
  <w:num w:numId="2" w16cid:durableId="19320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B1"/>
    <w:rsid w:val="00005066"/>
    <w:rsid w:val="00005CB7"/>
    <w:rsid w:val="000105B8"/>
    <w:rsid w:val="00021E99"/>
    <w:rsid w:val="000259B5"/>
    <w:rsid w:val="00041F97"/>
    <w:rsid w:val="00054142"/>
    <w:rsid w:val="00070486"/>
    <w:rsid w:val="00070CF1"/>
    <w:rsid w:val="00074F2B"/>
    <w:rsid w:val="00097321"/>
    <w:rsid w:val="000A70ED"/>
    <w:rsid w:val="000B3FCE"/>
    <w:rsid w:val="000B5483"/>
    <w:rsid w:val="000B60C2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2F2C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C7328"/>
    <w:rsid w:val="003D1CEE"/>
    <w:rsid w:val="003D5DF8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B6B14"/>
    <w:rsid w:val="004C173D"/>
    <w:rsid w:val="004C78E8"/>
    <w:rsid w:val="004D3E0B"/>
    <w:rsid w:val="004E2C11"/>
    <w:rsid w:val="004F12BC"/>
    <w:rsid w:val="004F4E54"/>
    <w:rsid w:val="004F6922"/>
    <w:rsid w:val="00502805"/>
    <w:rsid w:val="00505D18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28D7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11CDB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826D9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232F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B57DA"/>
    <w:rsid w:val="007C3B91"/>
    <w:rsid w:val="007D78C7"/>
    <w:rsid w:val="007F6697"/>
    <w:rsid w:val="008070ED"/>
    <w:rsid w:val="00820A7E"/>
    <w:rsid w:val="0082159F"/>
    <w:rsid w:val="008244BA"/>
    <w:rsid w:val="00826B39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B4ED8"/>
    <w:rsid w:val="009C281E"/>
    <w:rsid w:val="009C35B4"/>
    <w:rsid w:val="009D0DB2"/>
    <w:rsid w:val="009E00A9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54B4E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73A6"/>
    <w:rsid w:val="00AF66BB"/>
    <w:rsid w:val="00AF70F3"/>
    <w:rsid w:val="00B0047C"/>
    <w:rsid w:val="00B01750"/>
    <w:rsid w:val="00B22B52"/>
    <w:rsid w:val="00B25D9D"/>
    <w:rsid w:val="00B277E8"/>
    <w:rsid w:val="00B307B1"/>
    <w:rsid w:val="00B3184D"/>
    <w:rsid w:val="00B36EE6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C6C94"/>
    <w:rsid w:val="00BD35A7"/>
    <w:rsid w:val="00BE3041"/>
    <w:rsid w:val="00BF286D"/>
    <w:rsid w:val="00BF3E23"/>
    <w:rsid w:val="00C073BF"/>
    <w:rsid w:val="00C10BBD"/>
    <w:rsid w:val="00C131B1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0E9A"/>
    <w:rsid w:val="00CB3912"/>
    <w:rsid w:val="00CB417C"/>
    <w:rsid w:val="00CD4CD5"/>
    <w:rsid w:val="00CD6B8B"/>
    <w:rsid w:val="00CD7BD7"/>
    <w:rsid w:val="00CD7EC5"/>
    <w:rsid w:val="00CE2118"/>
    <w:rsid w:val="00CE2493"/>
    <w:rsid w:val="00CE5361"/>
    <w:rsid w:val="00CF56DA"/>
    <w:rsid w:val="00D0160F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54E6"/>
    <w:rsid w:val="00D738E6"/>
    <w:rsid w:val="00D753ED"/>
    <w:rsid w:val="00D97134"/>
    <w:rsid w:val="00DA2F4B"/>
    <w:rsid w:val="00DA7D35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256"/>
    <w:rsid w:val="00E32F08"/>
    <w:rsid w:val="00E5126A"/>
    <w:rsid w:val="00E6289E"/>
    <w:rsid w:val="00E805F4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0C6D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08EE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22C446"/>
  <w15:chartTrackingRefBased/>
  <w15:docId w15:val="{34BCC2C9-94DA-4883-8655-C7704421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customStyle="1" w:styleId="-wm-msonormal">
    <w:name w:val="-wm-msonormal"/>
    <w:basedOn w:val="Normln"/>
    <w:rsid w:val="0071232F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paragraph" w:styleId="Revize">
    <w:name w:val="Revision"/>
    <w:hidden/>
    <w:uiPriority w:val="99"/>
    <w:semiHidden/>
    <w:rsid w:val="00826B39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15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6926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9</cp:revision>
  <cp:lastPrinted>2026-01-02T12:30:00Z</cp:lastPrinted>
  <dcterms:created xsi:type="dcterms:W3CDTF">2026-01-02T12:24:00Z</dcterms:created>
  <dcterms:modified xsi:type="dcterms:W3CDTF">2026-01-02T12:39:00Z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