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39A57" w14:textId="26D1F087" w:rsidR="00966A9B" w:rsidRDefault="00346B66" w:rsidP="00C10BBD">
      <w:pPr>
        <w:rPr>
          <w:rFonts w:ascii="Verdana" w:hAnsi="Verdana"/>
          <w:b/>
          <w:sz w:val="32"/>
          <w:szCs w:val="32"/>
        </w:rPr>
      </w:pPr>
      <w:r w:rsidRPr="00346B66">
        <w:rPr>
          <w:rFonts w:ascii="Verdana" w:hAnsi="Verdana"/>
          <w:b/>
          <w:sz w:val="32"/>
          <w:szCs w:val="32"/>
        </w:rPr>
        <w:t>Česká televize zve na Vánoce plné pohádek, silných příběhů, hudby i svátečního zastavení</w:t>
      </w:r>
    </w:p>
    <w:p w14:paraId="094E10B4" w14:textId="33C6D6EC" w:rsidR="00346B66" w:rsidRDefault="00346B66" w:rsidP="00C10BBD">
      <w:pPr>
        <w:rPr>
          <w:rFonts w:ascii="Verdana" w:hAnsi="Verdana"/>
          <w:b/>
          <w:sz w:val="32"/>
          <w:szCs w:val="32"/>
        </w:rPr>
      </w:pPr>
    </w:p>
    <w:p w14:paraId="2CC4C509" w14:textId="2B9CE081" w:rsidR="003B26F7" w:rsidRPr="004A43E3" w:rsidRDefault="00346B66" w:rsidP="00C10BBD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22. října 2026</w:t>
      </w:r>
    </w:p>
    <w:p w14:paraId="13C7C469" w14:textId="5FB6487C" w:rsidR="00D42B09" w:rsidRPr="00C10BBD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6C58A2B8" w14:textId="77777777" w:rsidR="00346B66" w:rsidRPr="00346B66" w:rsidRDefault="00346B66" w:rsidP="00346B66">
      <w:pPr>
        <w:pStyle w:val="Perexzprvy"/>
        <w:spacing w:after="0"/>
      </w:pPr>
      <w:r w:rsidRPr="00346B66">
        <w:rPr>
          <w:bCs/>
        </w:rPr>
        <w:t>Vánoční program České televize nabídne nové pohádky a premiéry, oblíbené filmové klasiky, koncerty i pořady připomínající skutečný smysl vánočních svátků. Chybět nebudou Adventní koncerty České televize, tradiční pohádka na Štědrý večer, program pro neslyšící ani duchovní pořady a přenosy bohoslužeb.</w:t>
      </w:r>
    </w:p>
    <w:p w14:paraId="6F73DA6B" w14:textId="77777777" w:rsidR="003B26F7" w:rsidRDefault="003B26F7" w:rsidP="00576FC6">
      <w:pPr>
        <w:pStyle w:val="Textzprvy"/>
        <w:spacing w:after="0"/>
      </w:pPr>
    </w:p>
    <w:p w14:paraId="7325A5D0" w14:textId="77777777" w:rsidR="00346B66" w:rsidRDefault="00346B66" w:rsidP="00346B66">
      <w:pPr>
        <w:pStyle w:val="Textzprvy"/>
        <w:spacing w:after="0"/>
      </w:pPr>
      <w:r w:rsidRPr="00346B66">
        <w:t>Vánoce jsou časem setkávání, návratů k oblíbeným příběhům i chvílí, kdy se každodenní shon na okamžik zastaví. Česká televize chce být také letos přirozenou součástí sváteční atmosféry českých domácností a nabídnout divákům program, který propojuje generace. Vedle nových televizních premiér a pohádkových dobrodružství přinese také hudební zážitky, silné lidské příběhy, dobročinnost a prostor pro ztišení a duchovní rozměr Vánoc.</w:t>
      </w:r>
    </w:p>
    <w:p w14:paraId="49F9817E" w14:textId="77777777" w:rsidR="00346B66" w:rsidRPr="00346B66" w:rsidRDefault="00346B66" w:rsidP="00346B66">
      <w:pPr>
        <w:pStyle w:val="Textzprvy"/>
        <w:spacing w:after="0"/>
      </w:pPr>
    </w:p>
    <w:p w14:paraId="06571ECB" w14:textId="77777777" w:rsidR="00346B66" w:rsidRDefault="00346B66" w:rsidP="00346B66">
      <w:pPr>
        <w:pStyle w:val="Textzprvy"/>
        <w:spacing w:after="0"/>
      </w:pPr>
      <w:r w:rsidRPr="00346B66">
        <w:rPr>
          <w:i/>
          <w:iCs/>
        </w:rPr>
        <w:t xml:space="preserve">„Vánoce jsou pro Českou televizi mimořádnou příležitostí připomenout, jak důležitou roli hraje veřejnoprávní médium v životě společnosti. Nejde jen o pohádky a zábavu, ale také o společné zážitky, důvěryhodný obsah, solidaritu a respekt k tradicím. Chceme divákům nabídnout program, který je potěší, propojí napříč generacemi a zároveň jim umožní najít si čas na chvíle klidu, zamyšlení a setkání s blízkými,“ </w:t>
      </w:r>
      <w:r w:rsidRPr="00346B66">
        <w:t xml:space="preserve">říká generální ředitel České televize </w:t>
      </w:r>
      <w:r w:rsidRPr="00346B66">
        <w:rPr>
          <w:b/>
          <w:bCs/>
        </w:rPr>
        <w:t>Hynek Chudárek</w:t>
      </w:r>
      <w:r w:rsidRPr="00346B66">
        <w:t>.</w:t>
      </w:r>
    </w:p>
    <w:p w14:paraId="3595F96E" w14:textId="77777777" w:rsidR="00346B66" w:rsidRPr="00346B66" w:rsidRDefault="00346B66" w:rsidP="00346B66">
      <w:pPr>
        <w:pStyle w:val="Textzprvy"/>
        <w:spacing w:after="0"/>
      </w:pPr>
    </w:p>
    <w:p w14:paraId="6007432A" w14:textId="1A89E95D" w:rsidR="00346B66" w:rsidRPr="00346B66" w:rsidRDefault="00346B66" w:rsidP="00346B66">
      <w:pPr>
        <w:pStyle w:val="Textzprvy"/>
        <w:spacing w:after="0"/>
        <w:rPr>
          <w:b/>
          <w:bCs/>
        </w:rPr>
      </w:pPr>
      <w:r w:rsidRPr="00346B66">
        <w:rPr>
          <w:b/>
          <w:bCs/>
        </w:rPr>
        <w:t>Advent ve znamení solidarity a příběhů české historie</w:t>
      </w:r>
    </w:p>
    <w:p w14:paraId="0C25C18F" w14:textId="77777777" w:rsidR="00346B66" w:rsidRDefault="00346B66" w:rsidP="00346B66">
      <w:pPr>
        <w:pStyle w:val="Textzprvy"/>
        <w:spacing w:after="0"/>
      </w:pPr>
      <w:r w:rsidRPr="00346B66">
        <w:t>Předvánoční období tradičně zahájí Adventní koncerty České televize, které již 36. rokem propojí hudbu s pomocí potřebným. Letošní koncerty se uskuteční v Břevnovském klášteře, chrámu svaté Barbory v Kutné Hoře, kostele Povýšení svatého Kříže v Rožmitále pod Třemšínem a v bazilice Nanebevzetí Panny Marie na pražském Strahově. Každý z koncertů nabídne nejen hudební zážitek, ale také příležitost podpořit ty, kteří se ocitli v obtížné životní situaci.</w:t>
      </w:r>
    </w:p>
    <w:p w14:paraId="084E9584" w14:textId="77777777" w:rsidR="00346B66" w:rsidRPr="00346B66" w:rsidRDefault="00346B66" w:rsidP="00346B66">
      <w:pPr>
        <w:pStyle w:val="Textzprvy"/>
        <w:spacing w:after="0"/>
      </w:pPr>
    </w:p>
    <w:p w14:paraId="1F7F34B0" w14:textId="77777777" w:rsidR="00346B66" w:rsidRDefault="00346B66" w:rsidP="00346B66">
      <w:pPr>
        <w:pStyle w:val="Textzprvy"/>
        <w:spacing w:after="0"/>
      </w:pPr>
      <w:r w:rsidRPr="00346B66">
        <w:t xml:space="preserve">Adventní program doplní dvoudílné drama </w:t>
      </w:r>
      <w:r w:rsidRPr="00346B66">
        <w:rPr>
          <w:i/>
          <w:iCs/>
        </w:rPr>
        <w:t>Anežka</w:t>
      </w:r>
      <w:r w:rsidRPr="00346B66">
        <w:t>, věnované životu svaté Anežky České. Příběh ženy, jejíž odkaz je i po staletích spojen s odvahou, pokorou a službou druhým, připomene hodnoty, které mají ve vánočním čase zvláštní význam.</w:t>
      </w:r>
    </w:p>
    <w:p w14:paraId="7CB7BB71" w14:textId="77777777" w:rsidR="00346B66" w:rsidRPr="00346B66" w:rsidRDefault="00346B66" w:rsidP="00346B66">
      <w:pPr>
        <w:pStyle w:val="Textzprvy"/>
        <w:spacing w:after="0"/>
      </w:pPr>
    </w:p>
    <w:p w14:paraId="79D5D6FB" w14:textId="37CA4544" w:rsidR="00346B66" w:rsidRPr="00346B66" w:rsidRDefault="00346B66" w:rsidP="00346B66">
      <w:pPr>
        <w:pStyle w:val="Textzprvy"/>
        <w:spacing w:after="0"/>
        <w:rPr>
          <w:b/>
          <w:bCs/>
        </w:rPr>
      </w:pPr>
      <w:r w:rsidRPr="00346B66">
        <w:rPr>
          <w:b/>
          <w:bCs/>
        </w:rPr>
        <w:t>Štědrý večer patří pohádce</w:t>
      </w:r>
    </w:p>
    <w:p w14:paraId="366443AC" w14:textId="77777777" w:rsidR="00346B66" w:rsidRDefault="00346B66" w:rsidP="00346B66">
      <w:pPr>
        <w:pStyle w:val="Textzprvy"/>
        <w:spacing w:after="0"/>
      </w:pPr>
      <w:r w:rsidRPr="00346B66">
        <w:t xml:space="preserve">Vánoční televizní nabídka bude tradičně stát také na pohádkách, které se staly součástí svátečních rodinných setkání. Hlavním titulem Štědrého večera na ČT1 bude premiéra pohádky </w:t>
      </w:r>
      <w:r w:rsidRPr="00346B66">
        <w:rPr>
          <w:i/>
          <w:iCs/>
        </w:rPr>
        <w:t>Krakonoš a básník</w:t>
      </w:r>
      <w:r w:rsidRPr="00346B66">
        <w:t xml:space="preserve">, která navazuje na úspěšné </w:t>
      </w:r>
      <w:r w:rsidRPr="00346B66">
        <w:rPr>
          <w:i/>
          <w:iCs/>
        </w:rPr>
        <w:t>Krakonošovo tajemství</w:t>
      </w:r>
      <w:r w:rsidRPr="00346B66">
        <w:t>.</w:t>
      </w:r>
    </w:p>
    <w:p w14:paraId="32425031" w14:textId="77777777" w:rsidR="00346B66" w:rsidRPr="00346B66" w:rsidRDefault="00346B66" w:rsidP="00346B66">
      <w:pPr>
        <w:pStyle w:val="Textzprvy"/>
        <w:spacing w:after="0"/>
      </w:pPr>
    </w:p>
    <w:p w14:paraId="3F84E172" w14:textId="77777777" w:rsidR="00346B66" w:rsidRDefault="00346B66" w:rsidP="00346B66">
      <w:pPr>
        <w:pStyle w:val="Textzprvy"/>
        <w:spacing w:after="0"/>
      </w:pPr>
      <w:r w:rsidRPr="00346B66">
        <w:t xml:space="preserve">Diváci se mohou těšit rovněž na oblíbené tituly </w:t>
      </w:r>
      <w:r w:rsidRPr="00346B66">
        <w:rPr>
          <w:i/>
          <w:iCs/>
        </w:rPr>
        <w:t>Anděl Páně</w:t>
      </w:r>
      <w:r w:rsidRPr="00346B66">
        <w:t xml:space="preserve"> a </w:t>
      </w:r>
      <w:r w:rsidRPr="00346B66">
        <w:rPr>
          <w:i/>
          <w:iCs/>
        </w:rPr>
        <w:t>Anděl Páně 2</w:t>
      </w:r>
      <w:r w:rsidRPr="00346B66">
        <w:t xml:space="preserve">, </w:t>
      </w:r>
      <w:r w:rsidRPr="00346B66">
        <w:rPr>
          <w:i/>
          <w:iCs/>
        </w:rPr>
        <w:t>Nesmrtelnou tetu</w:t>
      </w:r>
      <w:r w:rsidRPr="00346B66">
        <w:t xml:space="preserve"> či </w:t>
      </w:r>
      <w:r w:rsidRPr="00346B66">
        <w:rPr>
          <w:i/>
          <w:iCs/>
        </w:rPr>
        <w:t>Šíleně smutnou princeznu</w:t>
      </w:r>
      <w:r w:rsidRPr="00346B66">
        <w:t xml:space="preserve">. Na obrazovky České televize se vrátí také </w:t>
      </w:r>
      <w:r w:rsidRPr="00346B66">
        <w:rPr>
          <w:i/>
          <w:iCs/>
        </w:rPr>
        <w:t>Tři oříšky pro Popelku</w:t>
      </w:r>
      <w:r w:rsidRPr="00346B66">
        <w:t xml:space="preserve"> s Libuší Šafránkovou. Filmovou nabídku doplní mimo jiné legendární </w:t>
      </w:r>
      <w:r w:rsidRPr="00346B66">
        <w:rPr>
          <w:i/>
          <w:iCs/>
        </w:rPr>
        <w:t>Pelíšky</w:t>
      </w:r>
      <w:r w:rsidRPr="00346B66">
        <w:t xml:space="preserve"> a westernová klasika </w:t>
      </w:r>
      <w:r w:rsidRPr="00346B66">
        <w:rPr>
          <w:i/>
          <w:iCs/>
        </w:rPr>
        <w:t>Tenkrát na západě</w:t>
      </w:r>
      <w:r w:rsidRPr="00346B66">
        <w:t>.</w:t>
      </w:r>
    </w:p>
    <w:p w14:paraId="0B272AA9" w14:textId="77777777" w:rsidR="00346B66" w:rsidRPr="00346B66" w:rsidRDefault="00346B66" w:rsidP="00346B66">
      <w:pPr>
        <w:pStyle w:val="Textzprvy"/>
        <w:spacing w:after="0"/>
      </w:pPr>
    </w:p>
    <w:p w14:paraId="67C9A296" w14:textId="1A1745B4" w:rsidR="00346B66" w:rsidRDefault="00346B66" w:rsidP="00346B66">
      <w:pPr>
        <w:pStyle w:val="Textzprvy"/>
        <w:spacing w:after="0"/>
      </w:pPr>
      <w:r w:rsidRPr="00346B66">
        <w:t xml:space="preserve">Česká televize myslí i na diváky se sluchovým postižením. Na ČT2 proto zařadí pohádky pro neslyšící a na Štědrý den uvede novou pohádku v </w:t>
      </w:r>
      <w:r w:rsidR="00552313">
        <w:t>č</w:t>
      </w:r>
      <w:r>
        <w:t>eském znakovém jazyce</w:t>
      </w:r>
      <w:r w:rsidRPr="00346B66">
        <w:t xml:space="preserve"> </w:t>
      </w:r>
      <w:r w:rsidRPr="00346B66">
        <w:rPr>
          <w:i/>
          <w:iCs/>
        </w:rPr>
        <w:t>Poslední sudička</w:t>
      </w:r>
      <w:r w:rsidRPr="00346B66">
        <w:t>. Dostupnost kulturních zážitků co nejširšímu publiku zůstává jedním z důležitých principů veřejnoprávní služby.</w:t>
      </w:r>
    </w:p>
    <w:p w14:paraId="2CDB80C3" w14:textId="77777777" w:rsidR="00346B66" w:rsidRDefault="00346B66" w:rsidP="00346B66">
      <w:pPr>
        <w:pStyle w:val="Textzprvy"/>
        <w:spacing w:after="0"/>
      </w:pPr>
    </w:p>
    <w:p w14:paraId="02DB5583" w14:textId="77777777" w:rsidR="00346B66" w:rsidRDefault="00346B66" w:rsidP="00346B66">
      <w:pPr>
        <w:pStyle w:val="Textzprvy"/>
        <w:spacing w:after="0"/>
      </w:pPr>
    </w:p>
    <w:p w14:paraId="5AB34CB8" w14:textId="77777777" w:rsidR="00346B66" w:rsidRDefault="00346B66" w:rsidP="00346B66">
      <w:pPr>
        <w:pStyle w:val="Textzprvy"/>
        <w:spacing w:after="0"/>
      </w:pPr>
    </w:p>
    <w:p w14:paraId="42DDB1F4" w14:textId="77777777" w:rsidR="00346B66" w:rsidRPr="00346B66" w:rsidRDefault="00346B66" w:rsidP="00346B66">
      <w:pPr>
        <w:pStyle w:val="Textzprvy"/>
        <w:spacing w:after="0"/>
      </w:pPr>
    </w:p>
    <w:p w14:paraId="023A19C3" w14:textId="7BE782B7" w:rsidR="00346B66" w:rsidRPr="00346B66" w:rsidRDefault="00346B66" w:rsidP="00346B66">
      <w:pPr>
        <w:pStyle w:val="Textzprvy"/>
        <w:spacing w:after="0"/>
        <w:rPr>
          <w:b/>
          <w:bCs/>
        </w:rPr>
      </w:pPr>
      <w:r w:rsidRPr="00346B66">
        <w:rPr>
          <w:b/>
          <w:bCs/>
        </w:rPr>
        <w:lastRenderedPageBreak/>
        <w:t>Vánoce s hudbou napříč žánry</w:t>
      </w:r>
    </w:p>
    <w:p w14:paraId="6F5C6D03" w14:textId="77777777" w:rsidR="00346B66" w:rsidRDefault="00346B66" w:rsidP="00346B66">
      <w:pPr>
        <w:pStyle w:val="Textzprvy"/>
        <w:spacing w:after="0"/>
      </w:pPr>
      <w:r w:rsidRPr="00346B66">
        <w:t xml:space="preserve">Sváteční program nabídne pestrou hudební paletu. Na Štědrý večer odvysílá Česká televize premiérové koncertní pořady </w:t>
      </w:r>
      <w:r w:rsidRPr="00346B66">
        <w:rPr>
          <w:i/>
          <w:iCs/>
        </w:rPr>
        <w:t>Jitka Zelenková – speciální narozeninový koncert</w:t>
      </w:r>
      <w:r w:rsidRPr="00346B66">
        <w:t xml:space="preserve"> a </w:t>
      </w:r>
      <w:r w:rsidRPr="00346B66">
        <w:rPr>
          <w:i/>
          <w:iCs/>
        </w:rPr>
        <w:t>Monika Absolonová: koncert z Lucerny</w:t>
      </w:r>
      <w:r w:rsidRPr="00346B66">
        <w:t xml:space="preserve">. Milovníci klasické hudby se mohou těšit na </w:t>
      </w:r>
      <w:r w:rsidRPr="00346B66">
        <w:rPr>
          <w:i/>
          <w:iCs/>
        </w:rPr>
        <w:t>Vánoční koncert ze Senátu</w:t>
      </w:r>
      <w:r w:rsidRPr="00346B66">
        <w:t xml:space="preserve"> a pořad </w:t>
      </w:r>
      <w:r w:rsidRPr="00346B66">
        <w:rPr>
          <w:i/>
          <w:iCs/>
        </w:rPr>
        <w:t>Swingové Vánoce s Adamem Plachetkou</w:t>
      </w:r>
      <w:r w:rsidRPr="00346B66">
        <w:t>.</w:t>
      </w:r>
    </w:p>
    <w:p w14:paraId="376F9410" w14:textId="77777777" w:rsidR="00346B66" w:rsidRPr="00346B66" w:rsidRDefault="00346B66" w:rsidP="00346B66">
      <w:pPr>
        <w:pStyle w:val="Textzprvy"/>
        <w:spacing w:after="0"/>
      </w:pPr>
    </w:p>
    <w:p w14:paraId="47CEF6B6" w14:textId="77777777" w:rsidR="00346B66" w:rsidRDefault="00346B66" w:rsidP="00346B66">
      <w:pPr>
        <w:pStyle w:val="Textzprvy"/>
        <w:spacing w:after="0"/>
      </w:pPr>
      <w:r w:rsidRPr="00346B66">
        <w:t xml:space="preserve">Hudební nabídka vyvrcholí také na přelomu roku. ČT art uvede koncertní snímek </w:t>
      </w:r>
      <w:r w:rsidRPr="00346B66">
        <w:rPr>
          <w:i/>
          <w:iCs/>
        </w:rPr>
        <w:t>Depeche Mode: M</w:t>
      </w:r>
      <w:r w:rsidRPr="00346B66">
        <w:t xml:space="preserve"> a první den roku 2027 nabídne Novoroční koncert České filharmonie.</w:t>
      </w:r>
    </w:p>
    <w:p w14:paraId="7EB6035A" w14:textId="77777777" w:rsidR="00346B66" w:rsidRPr="00346B66" w:rsidRDefault="00346B66" w:rsidP="00346B66">
      <w:pPr>
        <w:pStyle w:val="Textzprvy"/>
        <w:spacing w:after="0"/>
      </w:pPr>
    </w:p>
    <w:p w14:paraId="7E4C5DBB" w14:textId="7B8EAA6D" w:rsidR="00346B66" w:rsidRPr="00346B66" w:rsidRDefault="00346B66" w:rsidP="00346B66">
      <w:pPr>
        <w:pStyle w:val="Textzprvy"/>
        <w:spacing w:after="0"/>
        <w:rPr>
          <w:b/>
          <w:bCs/>
        </w:rPr>
      </w:pPr>
      <w:r w:rsidRPr="00346B66">
        <w:rPr>
          <w:b/>
          <w:bCs/>
        </w:rPr>
        <w:t>Prostor pro duchovní rozměr Vánoc</w:t>
      </w:r>
    </w:p>
    <w:p w14:paraId="68C58867" w14:textId="77777777" w:rsidR="00A470D6" w:rsidRDefault="00346B66" w:rsidP="00346B66">
      <w:pPr>
        <w:pStyle w:val="Textzprvy"/>
        <w:spacing w:after="0"/>
      </w:pPr>
      <w:r w:rsidRPr="00346B66">
        <w:t>Vánoční vysílání České televize nebude patřit pouze zábavě a svátečním příběhům. Své místo v něm tradičně najde také duchovní program, který divákům nabídne příležitost ke ztišení a připomenutí podstaty vánočních svátků. Jeho součástí budou duchovně zaměřené pořady i tradiční přenos bohoslužby, díky němuž se mohou ke společnému svátečnímu okamžiku připojit také lidé, kteří se nemohou účastnit osobně.</w:t>
      </w:r>
      <w:r w:rsidR="00A470D6">
        <w:t xml:space="preserve"> </w:t>
      </w:r>
    </w:p>
    <w:p w14:paraId="3C72FA55" w14:textId="77777777" w:rsidR="00A470D6" w:rsidRDefault="00A470D6" w:rsidP="00346B66">
      <w:pPr>
        <w:pStyle w:val="Textzprvy"/>
        <w:spacing w:after="0"/>
      </w:pPr>
    </w:p>
    <w:p w14:paraId="5D10408F" w14:textId="7D0ED0F3" w:rsidR="00346B66" w:rsidRDefault="00346B66" w:rsidP="00346B66">
      <w:pPr>
        <w:pStyle w:val="Textzprvy"/>
        <w:spacing w:after="0"/>
      </w:pPr>
      <w:r w:rsidRPr="00346B66">
        <w:t>Duchovní a kulturní tradice, stejně jako důraz na solidaritu, vzájemnou blízkost a respekt, tvoří přirozenou součást vánoční nabídky veřejnoprávní televize.</w:t>
      </w:r>
    </w:p>
    <w:p w14:paraId="2051EF1B" w14:textId="77777777" w:rsidR="00346B66" w:rsidRPr="00346B66" w:rsidRDefault="00346B66" w:rsidP="00346B66">
      <w:pPr>
        <w:pStyle w:val="Textzprvy"/>
        <w:spacing w:after="0"/>
      </w:pPr>
    </w:p>
    <w:p w14:paraId="1ECCC3F9" w14:textId="2B2D12DB" w:rsidR="00346B66" w:rsidRPr="00346B66" w:rsidRDefault="00346B66" w:rsidP="00346B66">
      <w:pPr>
        <w:pStyle w:val="Textzprvy"/>
        <w:spacing w:after="0"/>
        <w:rPr>
          <w:b/>
          <w:bCs/>
        </w:rPr>
      </w:pPr>
      <w:r w:rsidRPr="00346B66">
        <w:rPr>
          <w:b/>
          <w:bCs/>
        </w:rPr>
        <w:t>Svátky na sněhu i ledu</w:t>
      </w:r>
    </w:p>
    <w:p w14:paraId="5EA0FCC0" w14:textId="77777777" w:rsidR="00346B66" w:rsidRDefault="00346B66" w:rsidP="00346B66">
      <w:pPr>
        <w:pStyle w:val="Textzprvy"/>
        <w:spacing w:after="0"/>
      </w:pPr>
      <w:r w:rsidRPr="00346B66">
        <w:t>ČT sport nabídne během svátečního období pestrý program složený z přímých přenosů světových pohárů v alpském a klasickém lyžování, snowboardingu i biatlonu. Chybět nebudou ani zápasy mistrovství světa hokejistů do 20 let, tradiční pořad Sport roku nebo silvestrovský Čtverák.</w:t>
      </w:r>
    </w:p>
    <w:p w14:paraId="51E5B7B2" w14:textId="77777777" w:rsidR="00346B66" w:rsidRDefault="00346B66" w:rsidP="00346B66">
      <w:pPr>
        <w:pStyle w:val="Textzprvy"/>
        <w:spacing w:after="0"/>
      </w:pPr>
    </w:p>
    <w:p w14:paraId="7DA1E7EA" w14:textId="332698C9" w:rsidR="00346B66" w:rsidRDefault="00346B66" w:rsidP="00346B66">
      <w:pPr>
        <w:pStyle w:val="Textzprvy"/>
        <w:spacing w:after="0"/>
      </w:pPr>
      <w:r w:rsidRPr="00346B66">
        <w:rPr>
          <w:b/>
          <w:bCs/>
        </w:rPr>
        <w:t>Mlsní medvědi</w:t>
      </w:r>
      <w:r>
        <w:rPr>
          <w:b/>
          <w:bCs/>
        </w:rPr>
        <w:t xml:space="preserve"> i m</w:t>
      </w:r>
      <w:r w:rsidRPr="00346B66">
        <w:rPr>
          <w:b/>
          <w:bCs/>
        </w:rPr>
        <w:t>še na ČT :D</w:t>
      </w:r>
    </w:p>
    <w:p w14:paraId="1DF5A084" w14:textId="4CAC2B5D" w:rsidR="00346B66" w:rsidRDefault="00346B66" w:rsidP="00346B66">
      <w:pPr>
        <w:pStyle w:val="Textzprvy"/>
        <w:spacing w:after="0"/>
      </w:pPr>
      <w:r>
        <w:t xml:space="preserve">Dětský </w:t>
      </w:r>
      <w:r>
        <w:t>program</w:t>
      </w:r>
      <w:r>
        <w:t xml:space="preserve"> ČT </w:t>
      </w:r>
      <w:r>
        <w:t xml:space="preserve">:D </w:t>
      </w:r>
      <w:r>
        <w:t xml:space="preserve">uvede v premiéře tituly </w:t>
      </w:r>
      <w:r w:rsidRPr="00A470D6">
        <w:rPr>
          <w:i/>
          <w:iCs/>
        </w:rPr>
        <w:t xml:space="preserve">Vánoce </w:t>
      </w:r>
      <w:proofErr w:type="spellStart"/>
      <w:r w:rsidRPr="00A470D6">
        <w:rPr>
          <w:i/>
          <w:iCs/>
        </w:rPr>
        <w:t>Offline</w:t>
      </w:r>
      <w:proofErr w:type="spellEnd"/>
      <w:r w:rsidRPr="00A470D6">
        <w:rPr>
          <w:i/>
          <w:iCs/>
        </w:rPr>
        <w:t xml:space="preserve">, Andělino vánoční přání nebo Mlsné medvědí příběhy: Vzhůru na pól! </w:t>
      </w:r>
      <w:r>
        <w:t xml:space="preserve">Na Štědrý den se děti mohou těšit na premiéru animovaných pohádek </w:t>
      </w:r>
      <w:r w:rsidRPr="00A470D6">
        <w:rPr>
          <w:i/>
          <w:iCs/>
        </w:rPr>
        <w:t>Borovička a jeho velká vánoční cesta</w:t>
      </w:r>
      <w:r>
        <w:t xml:space="preserve"> a </w:t>
      </w:r>
      <w:r w:rsidRPr="00A470D6">
        <w:rPr>
          <w:i/>
          <w:iCs/>
        </w:rPr>
        <w:t>Severní pohádka</w:t>
      </w:r>
      <w:r>
        <w:t xml:space="preserve">. </w:t>
      </w:r>
      <w:r>
        <w:t>T</w:t>
      </w:r>
      <w:r>
        <w:t>radičně se bude vysílat Česká mše vánoční.</w:t>
      </w:r>
    </w:p>
    <w:p w14:paraId="731BAFE2" w14:textId="77777777" w:rsidR="00346B66" w:rsidRDefault="00346B66" w:rsidP="00346B66">
      <w:pPr>
        <w:pStyle w:val="Textzprvy"/>
        <w:spacing w:after="0"/>
      </w:pPr>
    </w:p>
    <w:p w14:paraId="22FCA965" w14:textId="5B9D28EB" w:rsidR="00346B66" w:rsidRDefault="00346B66" w:rsidP="00346B66">
      <w:pPr>
        <w:pStyle w:val="Textzprvy"/>
        <w:spacing w:after="0"/>
      </w:pPr>
      <w:r w:rsidRPr="00346B66">
        <w:rPr>
          <w:b/>
          <w:bCs/>
        </w:rPr>
        <w:t>To nejlepší z iVysílání i celého roku</w:t>
      </w:r>
    </w:p>
    <w:p w14:paraId="526E85A9" w14:textId="1BEA3EFA" w:rsidR="00346B66" w:rsidRDefault="00346B66" w:rsidP="00346B66">
      <w:pPr>
        <w:pStyle w:val="Textzprvy"/>
        <w:spacing w:after="0"/>
      </w:pPr>
      <w:r>
        <w:t xml:space="preserve">Kolekce To nejlepší v iVysílání přináší na jednom místě výběr pořadů, které letos nejvíce zaujaly diváky – od českých seriálů Docent, Místo zločinu Zlín nebo Ratolesti přes zahraniční hity jako britské krimi Pád, Šťastné údolí, </w:t>
      </w:r>
      <w:proofErr w:type="spellStart"/>
      <w:r>
        <w:t>Patience</w:t>
      </w:r>
      <w:proofErr w:type="spellEnd"/>
      <w:r>
        <w:t xml:space="preserve"> či Čas, severské krimi V pasti nebo kultovní sci-fi Červený trpaslík. Klíčové momenty roku </w:t>
      </w:r>
      <w:r w:rsidR="00552313">
        <w:t xml:space="preserve">nabídne střihová rekapitulace </w:t>
      </w:r>
      <w:r w:rsidR="00552313">
        <w:t>Všechno, co se stalo v roce 2026</w:t>
      </w:r>
      <w:r>
        <w:t>.</w:t>
      </w:r>
    </w:p>
    <w:p w14:paraId="5CD142EC" w14:textId="77777777" w:rsidR="00346B66" w:rsidRPr="00346B66" w:rsidRDefault="00346B66" w:rsidP="00346B66">
      <w:pPr>
        <w:pStyle w:val="Textzprvy"/>
        <w:spacing w:after="0"/>
      </w:pPr>
    </w:p>
    <w:p w14:paraId="43DFA517" w14:textId="3737971D" w:rsidR="00346B66" w:rsidRPr="00346B66" w:rsidRDefault="00346B66" w:rsidP="00346B66">
      <w:pPr>
        <w:pStyle w:val="Textzprvy"/>
        <w:spacing w:after="0"/>
        <w:rPr>
          <w:b/>
          <w:bCs/>
        </w:rPr>
      </w:pPr>
      <w:r w:rsidRPr="00346B66">
        <w:rPr>
          <w:b/>
          <w:bCs/>
        </w:rPr>
        <w:t>Silvestr s oblíbenými osobnostmi a vstup do nového roku</w:t>
      </w:r>
    </w:p>
    <w:p w14:paraId="54A98ADC" w14:textId="716DBC15" w:rsidR="00346B66" w:rsidRDefault="00346B66" w:rsidP="00346B66">
      <w:pPr>
        <w:pStyle w:val="Textzprvy"/>
        <w:spacing w:after="0"/>
      </w:pPr>
      <w:r w:rsidRPr="00346B66">
        <w:t xml:space="preserve">Závěr roku bude na České televizi patřit humoru, hudbě a známým tvářím. Silvestrovský program nabídne pořady </w:t>
      </w:r>
      <w:r w:rsidRPr="00346B66">
        <w:rPr>
          <w:i/>
          <w:iCs/>
        </w:rPr>
        <w:t>Výborná SHOW</w:t>
      </w:r>
      <w:r w:rsidRPr="00346B66">
        <w:t xml:space="preserve">, </w:t>
      </w:r>
      <w:r w:rsidRPr="00346B66">
        <w:rPr>
          <w:i/>
          <w:iCs/>
        </w:rPr>
        <w:t>Zázraky přírody</w:t>
      </w:r>
      <w:r w:rsidRPr="00346B66">
        <w:t xml:space="preserve">, </w:t>
      </w:r>
      <w:r w:rsidRPr="00346B66">
        <w:rPr>
          <w:i/>
          <w:iCs/>
        </w:rPr>
        <w:t>Hana Zagorová: Biograf Hanka</w:t>
      </w:r>
      <w:r w:rsidRPr="00346B66">
        <w:t xml:space="preserve"> a tradiční </w:t>
      </w:r>
      <w:proofErr w:type="spellStart"/>
      <w:r w:rsidRPr="00346B66">
        <w:rPr>
          <w:i/>
          <w:iCs/>
        </w:rPr>
        <w:t>Všechnopárty</w:t>
      </w:r>
      <w:proofErr w:type="spellEnd"/>
      <w:r w:rsidRPr="00346B66">
        <w:t xml:space="preserve"> s Karlem Šípem.</w:t>
      </w:r>
    </w:p>
    <w:p w14:paraId="41F40DC3" w14:textId="77777777" w:rsidR="00346B66" w:rsidRPr="00346B66" w:rsidRDefault="00346B66" w:rsidP="00346B66">
      <w:pPr>
        <w:pStyle w:val="Textzprvy"/>
        <w:spacing w:after="0"/>
      </w:pPr>
    </w:p>
    <w:p w14:paraId="0740EEBF" w14:textId="77777777" w:rsidR="00346B66" w:rsidRDefault="00346B66" w:rsidP="00346B66">
      <w:pPr>
        <w:pStyle w:val="Textzprvy"/>
        <w:spacing w:after="0"/>
      </w:pPr>
      <w:r w:rsidRPr="00346B66">
        <w:t xml:space="preserve">Na Nový rok 2027 uvede ČT1 film </w:t>
      </w:r>
      <w:r w:rsidRPr="00346B66">
        <w:rPr>
          <w:i/>
          <w:iCs/>
        </w:rPr>
        <w:t>Neporazitelní</w:t>
      </w:r>
      <w:r w:rsidRPr="00346B66">
        <w:t>, zatímco ČT art nabídne divákům slavnostní koncert České filharmonie.</w:t>
      </w:r>
    </w:p>
    <w:p w14:paraId="6021F197" w14:textId="77777777" w:rsidR="00346B66" w:rsidRPr="00346B66" w:rsidRDefault="00346B66" w:rsidP="00346B66">
      <w:pPr>
        <w:pStyle w:val="Textzprvy"/>
        <w:spacing w:after="0"/>
      </w:pPr>
    </w:p>
    <w:p w14:paraId="6113BA2D" w14:textId="77777777" w:rsidR="00346B66" w:rsidRPr="00346B66" w:rsidRDefault="00346B66" w:rsidP="00346B66">
      <w:pPr>
        <w:pStyle w:val="Textzprvy"/>
        <w:spacing w:after="0"/>
      </w:pPr>
      <w:r w:rsidRPr="00346B66">
        <w:t>Česká televize tak i letos připravuje vánoční program, který spojuje oblíbené tradice s novými příběhy a premiérami. Vedle zábavy a kulturních zážitků chce nabídnout také chvíle zastavení, inspiraci a připomenutí hodnot, které dávají vánočním svátkům jejich jedinečný význam.</w:t>
      </w:r>
    </w:p>
    <w:p w14:paraId="46B9F1B2" w14:textId="77777777" w:rsidR="00552313" w:rsidRDefault="00552313" w:rsidP="00576FC6">
      <w:pPr>
        <w:pStyle w:val="Textzprvy"/>
        <w:spacing w:after="0"/>
        <w:rPr>
          <w:bCs/>
          <w:sz w:val="16"/>
          <w:szCs w:val="16"/>
        </w:rPr>
      </w:pPr>
    </w:p>
    <w:p w14:paraId="583B6850" w14:textId="71BBA51B" w:rsidR="007312C5" w:rsidRDefault="00552313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</w:t>
      </w:r>
      <w:r w:rsidR="00636765">
        <w:rPr>
          <w:bCs/>
          <w:sz w:val="16"/>
          <w:szCs w:val="16"/>
        </w:rPr>
        <w:t>iskové oddělení České televize</w:t>
      </w:r>
    </w:p>
    <w:p w14:paraId="7A1DA9B0" w14:textId="77777777" w:rsidR="007312C5" w:rsidRDefault="007312C5" w:rsidP="00576FC6">
      <w:pPr>
        <w:pStyle w:val="Textzprvy"/>
        <w:spacing w:after="0"/>
        <w:rPr>
          <w:rStyle w:val="Hypertextovodkaz"/>
          <w:bCs/>
          <w:sz w:val="16"/>
          <w:szCs w:val="16"/>
        </w:rPr>
      </w:pPr>
      <w:r>
        <w:rPr>
          <w:bCs/>
          <w:sz w:val="16"/>
          <w:szCs w:val="16"/>
        </w:rPr>
        <w:t xml:space="preserve">Servis pro novináře: </w:t>
      </w:r>
      <w:hyperlink r:id="rId7" w:history="1">
        <w:r w:rsidRPr="006930FC">
          <w:rPr>
            <w:rStyle w:val="Hypertextovodkaz"/>
            <w:bCs/>
            <w:sz w:val="16"/>
            <w:szCs w:val="16"/>
          </w:rPr>
          <w:t>www.ceskatelevize.cz/vse-o-ct/pro-media</w:t>
        </w:r>
      </w:hyperlink>
    </w:p>
    <w:p w14:paraId="18DC0960" w14:textId="77777777" w:rsidR="00552313" w:rsidRDefault="00552313" w:rsidP="00576FC6">
      <w:pPr>
        <w:pStyle w:val="Textzprvy"/>
        <w:spacing w:after="0"/>
        <w:rPr>
          <w:rStyle w:val="Hypertextovodkaz"/>
          <w:bCs/>
          <w:sz w:val="16"/>
          <w:szCs w:val="16"/>
        </w:rPr>
      </w:pPr>
    </w:p>
    <w:p w14:paraId="22684D9D" w14:textId="77777777" w:rsidR="00552313" w:rsidRPr="003B26F7" w:rsidRDefault="00552313" w:rsidP="00576FC6">
      <w:pPr>
        <w:pStyle w:val="Textzprvy"/>
        <w:spacing w:after="0"/>
        <w:rPr>
          <w:bCs/>
          <w:sz w:val="16"/>
          <w:szCs w:val="16"/>
        </w:rPr>
      </w:pPr>
    </w:p>
    <w:sectPr w:rsidR="00552313" w:rsidRPr="003B26F7" w:rsidSect="00284E29">
      <w:headerReference w:type="default" r:id="rId8"/>
      <w:footerReference w:type="default" r:id="rId9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54A18" w14:textId="77777777" w:rsidR="00346B66" w:rsidRDefault="00346B66" w:rsidP="00FE502B">
      <w:r>
        <w:separator/>
      </w:r>
    </w:p>
  </w:endnote>
  <w:endnote w:type="continuationSeparator" w:id="0">
    <w:p w14:paraId="16DD71C7" w14:textId="77777777" w:rsidR="00346B66" w:rsidRDefault="00346B66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TV Sans Print">
    <w:altName w:val="Calibri"/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panose1 w:val="000000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27C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41C20F87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4CDA7586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DAB0E" w14:textId="77777777" w:rsidR="00346B66" w:rsidRDefault="00346B66" w:rsidP="00FE502B">
      <w:r>
        <w:separator/>
      </w:r>
    </w:p>
  </w:footnote>
  <w:footnote w:type="continuationSeparator" w:id="0">
    <w:p w14:paraId="1399F7CC" w14:textId="77777777" w:rsidR="00346B66" w:rsidRDefault="00346B66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6D661" w14:textId="2590F501" w:rsidR="00343CF5" w:rsidRDefault="00552313" w:rsidP="00D520F6">
    <w:pPr>
      <w:pStyle w:val="Zhlav"/>
    </w:pPr>
    <w:r w:rsidRPr="00346B66">
      <w:rPr>
        <w:rFonts w:ascii="Verdana" w:eastAsia="Times New Roman" w:hAnsi="Verdana"/>
        <w:color w:val="auto"/>
        <w:sz w:val="18"/>
        <w:szCs w:val="18"/>
        <w:lang w:eastAsia="cs-CZ"/>
      </w:rPr>
      <w:drawing>
        <wp:anchor distT="0" distB="0" distL="114300" distR="114300" simplePos="0" relativeHeight="251660288" behindDoc="1" locked="0" layoutInCell="1" allowOverlap="1" wp14:anchorId="6AF140BE" wp14:editId="4513DCF0">
          <wp:simplePos x="0" y="0"/>
          <wp:positionH relativeFrom="margin">
            <wp:align>right</wp:align>
          </wp:positionH>
          <wp:positionV relativeFrom="paragraph">
            <wp:posOffset>-47625</wp:posOffset>
          </wp:positionV>
          <wp:extent cx="844550" cy="844550"/>
          <wp:effectExtent l="0" t="0" r="0" b="0"/>
          <wp:wrapTight wrapText="bothSides">
            <wp:wrapPolygon edited="0">
              <wp:start x="0" y="0"/>
              <wp:lineTo x="0" y="20950"/>
              <wp:lineTo x="20950" y="20950"/>
              <wp:lineTo x="20950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FD7B155" wp14:editId="50CFF27E">
              <wp:simplePos x="0" y="0"/>
              <wp:positionH relativeFrom="column">
                <wp:posOffset>2994660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5866B7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7B1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35.8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C/7gTLgAAAACQEAAA8AAAAA&#10;AAAAAAAAAAAAWAQAAGRycy9kb3ducmV2LnhtbFBLBQYAAAAABAAEAPMAAABlBQAAAAA=&#10;" stroked="f">
              <v:fill opacity="0"/>
              <v:textbox>
                <w:txbxContent>
                  <w:p w14:paraId="415866B7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 w:rsidR="00343CF5">
      <w:rPr>
        <w:noProof/>
      </w:rPr>
      <w:drawing>
        <wp:anchor distT="0" distB="0" distL="114300" distR="114300" simplePos="0" relativeHeight="251658240" behindDoc="1" locked="0" layoutInCell="1" allowOverlap="1" wp14:anchorId="7333B14D" wp14:editId="2125C73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1"/>
  </w:num>
  <w:num w:numId="2" w16cid:durableId="7278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B66"/>
    <w:rsid w:val="00005066"/>
    <w:rsid w:val="00005CB7"/>
    <w:rsid w:val="00041F97"/>
    <w:rsid w:val="00050C54"/>
    <w:rsid w:val="00054142"/>
    <w:rsid w:val="00070486"/>
    <w:rsid w:val="00074F2B"/>
    <w:rsid w:val="00097321"/>
    <w:rsid w:val="000A70ED"/>
    <w:rsid w:val="000B5483"/>
    <w:rsid w:val="000D38F4"/>
    <w:rsid w:val="000D5B63"/>
    <w:rsid w:val="000D6D6D"/>
    <w:rsid w:val="000F04FD"/>
    <w:rsid w:val="000F506B"/>
    <w:rsid w:val="000F6642"/>
    <w:rsid w:val="000F7A58"/>
    <w:rsid w:val="001026AF"/>
    <w:rsid w:val="001079C8"/>
    <w:rsid w:val="001138D2"/>
    <w:rsid w:val="0013378E"/>
    <w:rsid w:val="00137CD5"/>
    <w:rsid w:val="00137D28"/>
    <w:rsid w:val="00144247"/>
    <w:rsid w:val="00144618"/>
    <w:rsid w:val="001509D6"/>
    <w:rsid w:val="00156863"/>
    <w:rsid w:val="0016265D"/>
    <w:rsid w:val="001661E7"/>
    <w:rsid w:val="00176B98"/>
    <w:rsid w:val="00176BB2"/>
    <w:rsid w:val="001947C7"/>
    <w:rsid w:val="001953ED"/>
    <w:rsid w:val="00197000"/>
    <w:rsid w:val="001A560A"/>
    <w:rsid w:val="001B7C3A"/>
    <w:rsid w:val="001C461E"/>
    <w:rsid w:val="001D477C"/>
    <w:rsid w:val="001D5B9F"/>
    <w:rsid w:val="001E6886"/>
    <w:rsid w:val="002115C2"/>
    <w:rsid w:val="002157D9"/>
    <w:rsid w:val="00217E15"/>
    <w:rsid w:val="00217FE3"/>
    <w:rsid w:val="002370B2"/>
    <w:rsid w:val="00266600"/>
    <w:rsid w:val="00271094"/>
    <w:rsid w:val="002743CF"/>
    <w:rsid w:val="00284E29"/>
    <w:rsid w:val="002A57EC"/>
    <w:rsid w:val="002C54A8"/>
    <w:rsid w:val="002D4966"/>
    <w:rsid w:val="002E7A62"/>
    <w:rsid w:val="003032A0"/>
    <w:rsid w:val="0032189A"/>
    <w:rsid w:val="00324976"/>
    <w:rsid w:val="00343CF5"/>
    <w:rsid w:val="00346B66"/>
    <w:rsid w:val="003533FD"/>
    <w:rsid w:val="003534B8"/>
    <w:rsid w:val="003559C7"/>
    <w:rsid w:val="00362DBE"/>
    <w:rsid w:val="003720CE"/>
    <w:rsid w:val="003740EE"/>
    <w:rsid w:val="00387802"/>
    <w:rsid w:val="003940B7"/>
    <w:rsid w:val="003B0712"/>
    <w:rsid w:val="003B26F7"/>
    <w:rsid w:val="003B6CB2"/>
    <w:rsid w:val="003C07D0"/>
    <w:rsid w:val="003D7775"/>
    <w:rsid w:val="003E4381"/>
    <w:rsid w:val="003F12BE"/>
    <w:rsid w:val="003F2AD0"/>
    <w:rsid w:val="003F4BAA"/>
    <w:rsid w:val="003F7804"/>
    <w:rsid w:val="0040038B"/>
    <w:rsid w:val="0040295A"/>
    <w:rsid w:val="00412AD7"/>
    <w:rsid w:val="004137D7"/>
    <w:rsid w:val="00413B32"/>
    <w:rsid w:val="004262E8"/>
    <w:rsid w:val="00430F3F"/>
    <w:rsid w:val="004429D3"/>
    <w:rsid w:val="004458E6"/>
    <w:rsid w:val="00463E3F"/>
    <w:rsid w:val="00464A96"/>
    <w:rsid w:val="00467377"/>
    <w:rsid w:val="004727C8"/>
    <w:rsid w:val="00491C8D"/>
    <w:rsid w:val="00495845"/>
    <w:rsid w:val="004A0EC5"/>
    <w:rsid w:val="004A43E3"/>
    <w:rsid w:val="004C173D"/>
    <w:rsid w:val="004C78E8"/>
    <w:rsid w:val="004D3E0B"/>
    <w:rsid w:val="004E2C11"/>
    <w:rsid w:val="004F12BC"/>
    <w:rsid w:val="004F4E54"/>
    <w:rsid w:val="004F6922"/>
    <w:rsid w:val="00502805"/>
    <w:rsid w:val="005128CB"/>
    <w:rsid w:val="00516E0D"/>
    <w:rsid w:val="00521969"/>
    <w:rsid w:val="005230C9"/>
    <w:rsid w:val="00533E7F"/>
    <w:rsid w:val="00533EDF"/>
    <w:rsid w:val="00536374"/>
    <w:rsid w:val="0054275C"/>
    <w:rsid w:val="00544A80"/>
    <w:rsid w:val="00550427"/>
    <w:rsid w:val="00552313"/>
    <w:rsid w:val="00553474"/>
    <w:rsid w:val="005574AE"/>
    <w:rsid w:val="00560DCD"/>
    <w:rsid w:val="00564FC1"/>
    <w:rsid w:val="00574817"/>
    <w:rsid w:val="00576FC6"/>
    <w:rsid w:val="00581DEA"/>
    <w:rsid w:val="00585033"/>
    <w:rsid w:val="0059030B"/>
    <w:rsid w:val="00595813"/>
    <w:rsid w:val="005B1CCA"/>
    <w:rsid w:val="005C3FD5"/>
    <w:rsid w:val="005D7E81"/>
    <w:rsid w:val="005E0F3E"/>
    <w:rsid w:val="005E260D"/>
    <w:rsid w:val="005E7084"/>
    <w:rsid w:val="005F7332"/>
    <w:rsid w:val="00600EB3"/>
    <w:rsid w:val="006274D7"/>
    <w:rsid w:val="006277A4"/>
    <w:rsid w:val="00630721"/>
    <w:rsid w:val="00630BFE"/>
    <w:rsid w:val="006355B5"/>
    <w:rsid w:val="00636765"/>
    <w:rsid w:val="0065635A"/>
    <w:rsid w:val="00676729"/>
    <w:rsid w:val="00677B3C"/>
    <w:rsid w:val="006822D5"/>
    <w:rsid w:val="00694FD6"/>
    <w:rsid w:val="00696E81"/>
    <w:rsid w:val="006A5906"/>
    <w:rsid w:val="006A7A9C"/>
    <w:rsid w:val="006B488F"/>
    <w:rsid w:val="006C3199"/>
    <w:rsid w:val="006C37F1"/>
    <w:rsid w:val="006D2FEB"/>
    <w:rsid w:val="006E63CB"/>
    <w:rsid w:val="006F6107"/>
    <w:rsid w:val="00701BCE"/>
    <w:rsid w:val="00704CB4"/>
    <w:rsid w:val="00704FFD"/>
    <w:rsid w:val="0071366F"/>
    <w:rsid w:val="0071708A"/>
    <w:rsid w:val="00730BFE"/>
    <w:rsid w:val="007312C5"/>
    <w:rsid w:val="007332F6"/>
    <w:rsid w:val="00734D80"/>
    <w:rsid w:val="00741409"/>
    <w:rsid w:val="00745BEE"/>
    <w:rsid w:val="007853E0"/>
    <w:rsid w:val="007A573F"/>
    <w:rsid w:val="007D78C7"/>
    <w:rsid w:val="007F6697"/>
    <w:rsid w:val="008070ED"/>
    <w:rsid w:val="0082159F"/>
    <w:rsid w:val="008244BA"/>
    <w:rsid w:val="0083357C"/>
    <w:rsid w:val="0084209E"/>
    <w:rsid w:val="008528D3"/>
    <w:rsid w:val="008575C3"/>
    <w:rsid w:val="00872F28"/>
    <w:rsid w:val="0087379A"/>
    <w:rsid w:val="008B0D2A"/>
    <w:rsid w:val="008B4488"/>
    <w:rsid w:val="008C6885"/>
    <w:rsid w:val="008D0B15"/>
    <w:rsid w:val="008D51B9"/>
    <w:rsid w:val="008D6EAD"/>
    <w:rsid w:val="008F6EC2"/>
    <w:rsid w:val="0090024B"/>
    <w:rsid w:val="0090355A"/>
    <w:rsid w:val="00917E36"/>
    <w:rsid w:val="00923FD5"/>
    <w:rsid w:val="00940DAD"/>
    <w:rsid w:val="0095031E"/>
    <w:rsid w:val="0096200E"/>
    <w:rsid w:val="00964730"/>
    <w:rsid w:val="00966A9B"/>
    <w:rsid w:val="00985DCE"/>
    <w:rsid w:val="00995CA1"/>
    <w:rsid w:val="009A037D"/>
    <w:rsid w:val="009B1D76"/>
    <w:rsid w:val="009B47EE"/>
    <w:rsid w:val="009C281E"/>
    <w:rsid w:val="009C35B4"/>
    <w:rsid w:val="009D0DB2"/>
    <w:rsid w:val="009E1BB0"/>
    <w:rsid w:val="009E753A"/>
    <w:rsid w:val="009F00FC"/>
    <w:rsid w:val="00A025AB"/>
    <w:rsid w:val="00A0297D"/>
    <w:rsid w:val="00A03445"/>
    <w:rsid w:val="00A24833"/>
    <w:rsid w:val="00A35054"/>
    <w:rsid w:val="00A36664"/>
    <w:rsid w:val="00A470D6"/>
    <w:rsid w:val="00A524D3"/>
    <w:rsid w:val="00A7569D"/>
    <w:rsid w:val="00A815A1"/>
    <w:rsid w:val="00A82B5D"/>
    <w:rsid w:val="00A85A56"/>
    <w:rsid w:val="00A873B9"/>
    <w:rsid w:val="00AA4AF3"/>
    <w:rsid w:val="00AA4E79"/>
    <w:rsid w:val="00AB00FF"/>
    <w:rsid w:val="00AC0789"/>
    <w:rsid w:val="00AC0E90"/>
    <w:rsid w:val="00AF66BB"/>
    <w:rsid w:val="00AF70F3"/>
    <w:rsid w:val="00B0047C"/>
    <w:rsid w:val="00B01750"/>
    <w:rsid w:val="00B277E8"/>
    <w:rsid w:val="00B3184D"/>
    <w:rsid w:val="00B42875"/>
    <w:rsid w:val="00B438C2"/>
    <w:rsid w:val="00B57E6C"/>
    <w:rsid w:val="00B70653"/>
    <w:rsid w:val="00B8298B"/>
    <w:rsid w:val="00B90A0A"/>
    <w:rsid w:val="00B95574"/>
    <w:rsid w:val="00BB0F4D"/>
    <w:rsid w:val="00BB15EC"/>
    <w:rsid w:val="00BC1512"/>
    <w:rsid w:val="00BD35A7"/>
    <w:rsid w:val="00BE3041"/>
    <w:rsid w:val="00BF286D"/>
    <w:rsid w:val="00BF3E23"/>
    <w:rsid w:val="00C073BF"/>
    <w:rsid w:val="00C10BBD"/>
    <w:rsid w:val="00C164E8"/>
    <w:rsid w:val="00C31352"/>
    <w:rsid w:val="00C37473"/>
    <w:rsid w:val="00C61585"/>
    <w:rsid w:val="00C63A47"/>
    <w:rsid w:val="00C6628D"/>
    <w:rsid w:val="00C71B9B"/>
    <w:rsid w:val="00C80E14"/>
    <w:rsid w:val="00C84A3C"/>
    <w:rsid w:val="00C85878"/>
    <w:rsid w:val="00C90598"/>
    <w:rsid w:val="00C91BA7"/>
    <w:rsid w:val="00CA7EB5"/>
    <w:rsid w:val="00CB3912"/>
    <w:rsid w:val="00CD4CD5"/>
    <w:rsid w:val="00CD6B8B"/>
    <w:rsid w:val="00CD7EC5"/>
    <w:rsid w:val="00CE2118"/>
    <w:rsid w:val="00CE2493"/>
    <w:rsid w:val="00CE5361"/>
    <w:rsid w:val="00CF56DA"/>
    <w:rsid w:val="00D0429E"/>
    <w:rsid w:val="00D06324"/>
    <w:rsid w:val="00D0765C"/>
    <w:rsid w:val="00D11DF9"/>
    <w:rsid w:val="00D11E1C"/>
    <w:rsid w:val="00D16B5A"/>
    <w:rsid w:val="00D17F92"/>
    <w:rsid w:val="00D3180E"/>
    <w:rsid w:val="00D4122E"/>
    <w:rsid w:val="00D42B09"/>
    <w:rsid w:val="00D46478"/>
    <w:rsid w:val="00D520F6"/>
    <w:rsid w:val="00D738E6"/>
    <w:rsid w:val="00D97134"/>
    <w:rsid w:val="00DA2F4B"/>
    <w:rsid w:val="00DB1A17"/>
    <w:rsid w:val="00DB4396"/>
    <w:rsid w:val="00DC49BD"/>
    <w:rsid w:val="00DC7F7A"/>
    <w:rsid w:val="00DD02E7"/>
    <w:rsid w:val="00DD23D1"/>
    <w:rsid w:val="00DD3CD9"/>
    <w:rsid w:val="00DE11FF"/>
    <w:rsid w:val="00E054C5"/>
    <w:rsid w:val="00E14A9E"/>
    <w:rsid w:val="00E16DD2"/>
    <w:rsid w:val="00E23816"/>
    <w:rsid w:val="00E32F08"/>
    <w:rsid w:val="00E5126A"/>
    <w:rsid w:val="00E6289E"/>
    <w:rsid w:val="00E83211"/>
    <w:rsid w:val="00E8520A"/>
    <w:rsid w:val="00E86353"/>
    <w:rsid w:val="00E869F8"/>
    <w:rsid w:val="00EB11BD"/>
    <w:rsid w:val="00EB1FE9"/>
    <w:rsid w:val="00EB4F49"/>
    <w:rsid w:val="00EC256B"/>
    <w:rsid w:val="00EC4FB5"/>
    <w:rsid w:val="00EC73D8"/>
    <w:rsid w:val="00EF6225"/>
    <w:rsid w:val="00F07962"/>
    <w:rsid w:val="00F07C0D"/>
    <w:rsid w:val="00F16960"/>
    <w:rsid w:val="00F22057"/>
    <w:rsid w:val="00F2258D"/>
    <w:rsid w:val="00F23999"/>
    <w:rsid w:val="00F25B73"/>
    <w:rsid w:val="00F358C5"/>
    <w:rsid w:val="00F40376"/>
    <w:rsid w:val="00F47AF8"/>
    <w:rsid w:val="00F5373B"/>
    <w:rsid w:val="00F545A7"/>
    <w:rsid w:val="00F6640A"/>
    <w:rsid w:val="00F672B2"/>
    <w:rsid w:val="00F905EF"/>
    <w:rsid w:val="00F96AA5"/>
    <w:rsid w:val="00F96B65"/>
    <w:rsid w:val="00FA5350"/>
    <w:rsid w:val="00FA7493"/>
    <w:rsid w:val="00FB0822"/>
    <w:rsid w:val="00FB72C6"/>
    <w:rsid w:val="00FB7EBF"/>
    <w:rsid w:val="00FC3395"/>
    <w:rsid w:val="00FD179C"/>
    <w:rsid w:val="00FD30E9"/>
    <w:rsid w:val="00FD63AC"/>
    <w:rsid w:val="00FD7ABF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89AA71"/>
  <w15:chartTrackingRefBased/>
  <w15:docId w15:val="{36C96775-D262-49B2-B339-35BB036F9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skatelevize.cz/vse-o-ct/pro-med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500183\OneDrive%20-%20&#268;esk&#225;%20televize\Plocha\TZ_vzor_v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TZ_vzor_v2024.dotx</Template>
  <TotalTime>32</TotalTime>
  <Pages>2</Pages>
  <Words>840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5892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Konečný Radek</dc:creator>
  <cp:keywords/>
  <cp:lastModifiedBy>Konečný Radek</cp:lastModifiedBy>
  <cp:revision>3</cp:revision>
  <cp:lastPrinted>2023-04-18T10:42:00Z</cp:lastPrinted>
  <dcterms:created xsi:type="dcterms:W3CDTF">2026-10-22T09:12:00Z</dcterms:created>
  <dcterms:modified xsi:type="dcterms:W3CDTF">2026-10-22T09:44:00Z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