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273A" w14:textId="0630427B" w:rsidR="001D7AA0" w:rsidRDefault="00CF6ED1" w:rsidP="00C10BBD">
      <w:pPr>
        <w:rPr>
          <w:rFonts w:ascii="Verdana" w:hAnsi="Verdana"/>
          <w:b/>
          <w:sz w:val="32"/>
          <w:szCs w:val="32"/>
        </w:rPr>
      </w:pPr>
      <w:r w:rsidRPr="00CF6ED1">
        <w:rPr>
          <w:rFonts w:ascii="Verdana" w:hAnsi="Verdana"/>
          <w:b/>
          <w:sz w:val="32"/>
          <w:szCs w:val="32"/>
        </w:rPr>
        <w:t>Česká je film. ČT završila karlovarský festival cenami i mimořádným zájmem veřejnosti</w:t>
      </w:r>
    </w:p>
    <w:p w14:paraId="78A1C3D1" w14:textId="77777777" w:rsidR="00CF6ED1" w:rsidRDefault="00CF6ED1" w:rsidP="00C10BBD">
      <w:pPr>
        <w:rPr>
          <w:rFonts w:ascii="Verdana" w:hAnsi="Verdana"/>
          <w:b/>
          <w:sz w:val="32"/>
          <w:szCs w:val="32"/>
        </w:rPr>
      </w:pPr>
    </w:p>
    <w:p w14:paraId="50183B33" w14:textId="3A719C72" w:rsidR="003B26F7" w:rsidRPr="004A43E3" w:rsidRDefault="001D7AA0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</w:t>
      </w:r>
      <w:r w:rsidR="00E46595">
        <w:rPr>
          <w:rFonts w:ascii="Verdana" w:hAnsi="Verdana"/>
          <w:color w:val="auto"/>
          <w:sz w:val="18"/>
          <w:szCs w:val="18"/>
        </w:rPr>
        <w:t>4</w:t>
      </w:r>
      <w:r>
        <w:rPr>
          <w:rFonts w:ascii="Verdana" w:hAnsi="Verdana"/>
          <w:color w:val="auto"/>
          <w:sz w:val="18"/>
          <w:szCs w:val="18"/>
        </w:rPr>
        <w:t>. července 2026</w:t>
      </w:r>
    </w:p>
    <w:p w14:paraId="4CA4027F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D87F57D" w14:textId="2BB11939" w:rsidR="00CF6ED1" w:rsidRDefault="00CF6ED1" w:rsidP="00CF6ED1">
      <w:pPr>
        <w:pStyle w:val="Textzprvy"/>
        <w:spacing w:after="0"/>
        <w:rPr>
          <w:b/>
        </w:rPr>
      </w:pPr>
      <w:r w:rsidRPr="00CF6ED1">
        <w:rPr>
          <w:b/>
        </w:rPr>
        <w:t xml:space="preserve">Jubilejní 60. ročník Mezinárodního filmového festivalu Karlovy Vary skončil pro Českou televizi výrazným úspěchem. Koprodukční drama Pramen získalo cenu FIPRESCI za nejlepší film v hlavní soutěži a časosběrný dokument Bára Basiková zvítězil v hlasování o </w:t>
      </w:r>
      <w:r w:rsidR="00E46595">
        <w:rPr>
          <w:b/>
        </w:rPr>
        <w:t>d</w:t>
      </w:r>
      <w:r w:rsidRPr="00CF6ED1">
        <w:rPr>
          <w:b/>
        </w:rPr>
        <w:t>iváckou cenu</w:t>
      </w:r>
      <w:r w:rsidR="00E46595">
        <w:rPr>
          <w:b/>
        </w:rPr>
        <w:t xml:space="preserve">. </w:t>
      </w:r>
      <w:r w:rsidRPr="00CF6ED1">
        <w:rPr>
          <w:b/>
        </w:rPr>
        <w:t xml:space="preserve">Dům ČT přivítal během festivalu </w:t>
      </w:r>
      <w:r>
        <w:rPr>
          <w:b/>
        </w:rPr>
        <w:t xml:space="preserve">sto sedmdesát </w:t>
      </w:r>
      <w:r w:rsidRPr="00CF6ED1">
        <w:rPr>
          <w:b/>
        </w:rPr>
        <w:t>tvůrců, herců a dalších hostů a zpravodajství České televize nabídlo dosud nejrozsáhlejší festivalové pokrytí co do objemu i šíře výstupů.</w:t>
      </w:r>
    </w:p>
    <w:p w14:paraId="717AF6D8" w14:textId="77777777" w:rsidR="003B26F7" w:rsidRDefault="003B26F7" w:rsidP="00576FC6">
      <w:pPr>
        <w:pStyle w:val="Textzprvy"/>
        <w:spacing w:after="0"/>
      </w:pPr>
    </w:p>
    <w:p w14:paraId="3E0EA3ED" w14:textId="68C891B6" w:rsidR="00CF6ED1" w:rsidRDefault="00CF6ED1" w:rsidP="00CF6ED1">
      <w:pPr>
        <w:pStyle w:val="Textzprvy"/>
        <w:spacing w:after="0"/>
      </w:pPr>
      <w:r w:rsidRPr="00CF6ED1">
        <w:rPr>
          <w:i/>
          <w:iCs/>
        </w:rPr>
        <w:t>„Karlovarský festival znovu ukázal, jak důležité místo má Česká televize v české kinematografii i kulturním životě. Mám velkou radost z ocenění našich koprodukčních filmů i z mimořádného zájmu o Dům ČT a festivalové vysílání.</w:t>
      </w:r>
      <w:r w:rsidR="00C36B95">
        <w:rPr>
          <w:i/>
          <w:iCs/>
        </w:rPr>
        <w:t xml:space="preserve"> Všem tvůrcům patří velká gratulace, </w:t>
      </w:r>
      <w:r w:rsidRPr="00CF6ED1">
        <w:rPr>
          <w:i/>
          <w:iCs/>
        </w:rPr>
        <w:t xml:space="preserve">divákům </w:t>
      </w:r>
      <w:r w:rsidR="00C36B95">
        <w:rPr>
          <w:i/>
          <w:iCs/>
        </w:rPr>
        <w:t>děkuj</w:t>
      </w:r>
      <w:r w:rsidR="007B37DF">
        <w:rPr>
          <w:i/>
          <w:iCs/>
        </w:rPr>
        <w:t>i za sebe i celou Českou televizi</w:t>
      </w:r>
      <w:r w:rsidR="00C36B95">
        <w:rPr>
          <w:i/>
          <w:iCs/>
        </w:rPr>
        <w:t xml:space="preserve"> </w:t>
      </w:r>
      <w:r w:rsidRPr="00CF6ED1">
        <w:rPr>
          <w:i/>
          <w:iCs/>
        </w:rPr>
        <w:t xml:space="preserve">za přízeň a podporu a kolegyním a kolegům napříč </w:t>
      </w:r>
      <w:r w:rsidR="007B37DF">
        <w:rPr>
          <w:i/>
          <w:iCs/>
        </w:rPr>
        <w:t>profesemi</w:t>
      </w:r>
      <w:r w:rsidRPr="00CF6ED1">
        <w:rPr>
          <w:i/>
          <w:iCs/>
        </w:rPr>
        <w:t xml:space="preserve"> za nasazení, s nímž dokázali festival přiblížit lidem přímo ve Varech</w:t>
      </w:r>
      <w:r>
        <w:rPr>
          <w:i/>
          <w:iCs/>
        </w:rPr>
        <w:t xml:space="preserve"> i u</w:t>
      </w:r>
      <w:r w:rsidRPr="00CF6ED1">
        <w:rPr>
          <w:i/>
          <w:iCs/>
        </w:rPr>
        <w:t xml:space="preserve"> televizních obrazovek,“ </w:t>
      </w:r>
      <w:r w:rsidRPr="00CF6ED1">
        <w:t xml:space="preserve">říká generální ředitel České televize </w:t>
      </w:r>
      <w:r w:rsidRPr="00CF6ED1">
        <w:rPr>
          <w:b/>
          <w:bCs/>
        </w:rPr>
        <w:t>Hynek Chudárek</w:t>
      </w:r>
      <w:r w:rsidRPr="00CF6ED1">
        <w:t>.</w:t>
      </w:r>
    </w:p>
    <w:p w14:paraId="2FF62157" w14:textId="77777777" w:rsidR="00CF6ED1" w:rsidRDefault="00CF6ED1" w:rsidP="00CF6ED1">
      <w:pPr>
        <w:pStyle w:val="Textzprvy"/>
        <w:spacing w:after="0"/>
      </w:pPr>
    </w:p>
    <w:p w14:paraId="61AB287C" w14:textId="39A0B725" w:rsidR="00853666" w:rsidRDefault="00853666" w:rsidP="00853666">
      <w:pPr>
        <w:pStyle w:val="Textzprvy"/>
        <w:spacing w:after="0"/>
        <w:rPr>
          <w:b/>
          <w:bCs/>
        </w:rPr>
      </w:pPr>
      <w:r w:rsidRPr="00853666">
        <w:rPr>
          <w:b/>
          <w:bCs/>
        </w:rPr>
        <w:t xml:space="preserve">Koprodukční filmy ČT oslovily </w:t>
      </w:r>
      <w:r w:rsidR="00E46595">
        <w:rPr>
          <w:b/>
          <w:bCs/>
        </w:rPr>
        <w:t>odborné kritiky</w:t>
      </w:r>
      <w:r w:rsidRPr="00853666">
        <w:rPr>
          <w:b/>
          <w:bCs/>
        </w:rPr>
        <w:t xml:space="preserve"> i diváky</w:t>
      </w:r>
    </w:p>
    <w:p w14:paraId="6CD4870D" w14:textId="77777777" w:rsidR="00853666" w:rsidRPr="00853666" w:rsidRDefault="00853666" w:rsidP="00853666">
      <w:pPr>
        <w:pStyle w:val="Textzprvy"/>
        <w:spacing w:after="0"/>
        <w:rPr>
          <w:b/>
          <w:bCs/>
        </w:rPr>
      </w:pPr>
    </w:p>
    <w:p w14:paraId="7E3CF935" w14:textId="77777777" w:rsidR="00853666" w:rsidRDefault="00853666" w:rsidP="00853666">
      <w:pPr>
        <w:pStyle w:val="Textzprvy"/>
        <w:spacing w:after="0"/>
      </w:pPr>
      <w:r w:rsidRPr="00853666">
        <w:t xml:space="preserve">Cenu FIPRESCI za nejlepší film v hlavní soutěži získalo drama Pramen režiséra Ivana </w:t>
      </w:r>
      <w:proofErr w:type="spellStart"/>
      <w:r w:rsidRPr="00853666">
        <w:t>Ostrochovského</w:t>
      </w:r>
      <w:proofErr w:type="spellEnd"/>
      <w:r w:rsidRPr="00853666">
        <w:t>. Mezinárodní asociace filmových kritiků ocenila jeho citlivé zpracování morálních důsledků státem podporovaných sterilizací romských žen i příběh přátelství a solidarity mezi dvěma hrdinkami pocházejícími z odlišných světů.</w:t>
      </w:r>
    </w:p>
    <w:p w14:paraId="0A691133" w14:textId="77777777" w:rsidR="00853666" w:rsidRPr="00853666" w:rsidRDefault="00853666" w:rsidP="00853666">
      <w:pPr>
        <w:pStyle w:val="Textzprvy"/>
        <w:spacing w:after="0"/>
      </w:pPr>
    </w:p>
    <w:p w14:paraId="04315022" w14:textId="0490D819" w:rsidR="00853666" w:rsidRDefault="00853666" w:rsidP="00853666">
      <w:pPr>
        <w:pStyle w:val="Textzprvy"/>
        <w:spacing w:after="0"/>
      </w:pPr>
      <w:r w:rsidRPr="00853666">
        <w:t xml:space="preserve">Výraznou stopu zanechaly koprodukce České televize také v hlasování o </w:t>
      </w:r>
      <w:r w:rsidR="00E46595">
        <w:t>d</w:t>
      </w:r>
      <w:r w:rsidRPr="00853666">
        <w:t xml:space="preserve">iváckou cenu. </w:t>
      </w:r>
      <w:r w:rsidR="00E46595">
        <w:t>Jejím</w:t>
      </w:r>
      <w:r w:rsidRPr="00853666">
        <w:t xml:space="preserve"> vítězem se stal časosběrný dokument Bára Basiková režisérky Heleny Třeštíkové. Do první desítky se dostaly další tři koprodukční </w:t>
      </w:r>
      <w:r w:rsidR="00E46595">
        <w:t xml:space="preserve">distribuční </w:t>
      </w:r>
      <w:r w:rsidRPr="00853666">
        <w:t xml:space="preserve">snímky ČT: dokument Kdyby se holubi proměnili ve zlato režisérky Pepy </w:t>
      </w:r>
      <w:proofErr w:type="spellStart"/>
      <w:r w:rsidRPr="00853666">
        <w:t>Lubojacki</w:t>
      </w:r>
      <w:proofErr w:type="spellEnd"/>
      <w:r w:rsidRPr="00853666">
        <w:t xml:space="preserve">, </w:t>
      </w:r>
      <w:r w:rsidR="004216A9">
        <w:t>melancholická komedie</w:t>
      </w:r>
      <w:r w:rsidRPr="00853666">
        <w:t xml:space="preserve"> </w:t>
      </w:r>
      <w:proofErr w:type="spellStart"/>
      <w:r w:rsidRPr="00853666">
        <w:t>Chica</w:t>
      </w:r>
      <w:proofErr w:type="spellEnd"/>
      <w:r w:rsidRPr="00853666">
        <w:t xml:space="preserve"> </w:t>
      </w:r>
      <w:proofErr w:type="spellStart"/>
      <w:r w:rsidRPr="00853666">
        <w:t>Checa</w:t>
      </w:r>
      <w:proofErr w:type="spellEnd"/>
      <w:r w:rsidRPr="00853666">
        <w:t xml:space="preserve"> režiséra Šimona Holého a dokument Dvě deci tuše režisérky Ester Geislerové.</w:t>
      </w:r>
    </w:p>
    <w:p w14:paraId="6504D817" w14:textId="77777777" w:rsidR="00853666" w:rsidRPr="00853666" w:rsidRDefault="00853666" w:rsidP="00853666">
      <w:pPr>
        <w:pStyle w:val="Textzprvy"/>
        <w:spacing w:after="0"/>
      </w:pPr>
    </w:p>
    <w:p w14:paraId="07E0359D" w14:textId="643E0C9E" w:rsidR="00EA1B32" w:rsidRPr="00EA1B32" w:rsidRDefault="00EA1B32" w:rsidP="00EA1B32">
      <w:pPr>
        <w:pStyle w:val="Textzprvy"/>
        <w:spacing w:after="0"/>
      </w:pPr>
      <w:r w:rsidRPr="00EA1B32">
        <w:t xml:space="preserve">Festivalový program nabídl </w:t>
      </w:r>
      <w:r>
        <w:t>koprodukční distribuční projekty</w:t>
      </w:r>
      <w:r w:rsidRPr="00EA1B32">
        <w:t xml:space="preserve"> České televize napříč několika sekcemi. Hlavní soutěž zahrnovala snímky Pramen a </w:t>
      </w:r>
      <w:proofErr w:type="spellStart"/>
      <w:r w:rsidRPr="00EA1B32">
        <w:t>Chica</w:t>
      </w:r>
      <w:proofErr w:type="spellEnd"/>
      <w:r w:rsidRPr="00EA1B32">
        <w:t xml:space="preserve"> </w:t>
      </w:r>
      <w:proofErr w:type="spellStart"/>
      <w:r w:rsidRPr="00EA1B32">
        <w:t>Checa</w:t>
      </w:r>
      <w:proofErr w:type="spellEnd"/>
      <w:r w:rsidRPr="00EA1B32">
        <w:t xml:space="preserve">, zatímco v sekci Zvláštní uvedení se představily dokumenty Bára Basiková, Dvě deci tuše a Kdyby se holubi proměnili ve zlato, hraný film Mistryně režiséra Bohdana Karáska a seriál iVysílání </w:t>
      </w:r>
      <w:proofErr w:type="spellStart"/>
      <w:r w:rsidRPr="00EA1B32">
        <w:t>Filter</w:t>
      </w:r>
      <w:proofErr w:type="spellEnd"/>
      <w:r w:rsidRPr="00EA1B32">
        <w:t xml:space="preserve"> scenáristy a režiséra Davida </w:t>
      </w:r>
      <w:proofErr w:type="spellStart"/>
      <w:r w:rsidRPr="00EA1B32">
        <w:t>Semlera</w:t>
      </w:r>
      <w:proofErr w:type="spellEnd"/>
      <w:r w:rsidRPr="00EA1B32">
        <w:t>. Festival připomněl rovněž filmovou klasiku Babí léto režiséra Vladimíra Michálka.</w:t>
      </w:r>
    </w:p>
    <w:p w14:paraId="6063B394" w14:textId="77777777" w:rsidR="00CF6ED1" w:rsidRDefault="00CF6ED1" w:rsidP="00CF6ED1">
      <w:pPr>
        <w:pStyle w:val="Textzprvy"/>
        <w:spacing w:after="0"/>
      </w:pPr>
    </w:p>
    <w:p w14:paraId="3DEAD20A" w14:textId="77777777" w:rsidR="00CF6ED1" w:rsidRDefault="00CF6ED1" w:rsidP="00CF6ED1">
      <w:pPr>
        <w:pStyle w:val="Textzprvy"/>
        <w:spacing w:after="0"/>
        <w:rPr>
          <w:b/>
          <w:bCs/>
        </w:rPr>
      </w:pPr>
      <w:r w:rsidRPr="00CF6ED1">
        <w:rPr>
          <w:b/>
          <w:bCs/>
        </w:rPr>
        <w:t>Dům ČT navštívilo 15 tisíc lidí</w:t>
      </w:r>
    </w:p>
    <w:p w14:paraId="14943F04" w14:textId="77777777" w:rsidR="00C030E1" w:rsidRDefault="00C030E1" w:rsidP="00C030E1">
      <w:pPr>
        <w:pStyle w:val="Textzprvy"/>
        <w:spacing w:after="0"/>
        <w:rPr>
          <w:b/>
          <w:bCs/>
        </w:rPr>
      </w:pPr>
    </w:p>
    <w:p w14:paraId="03308CA4" w14:textId="6C533855" w:rsidR="00C030E1" w:rsidRDefault="00C030E1" w:rsidP="00C030E1">
      <w:pPr>
        <w:pStyle w:val="Textzprvy"/>
        <w:spacing w:after="0"/>
      </w:pPr>
      <w:r w:rsidRPr="00C030E1">
        <w:t>Dům ČT na Divadelním náměstí se během festivalu stal hlavní platformou pro představení koprodukčních distribučních filmů, připravovaných projektů České televize a setkávání diváků s jejich tvůrci. Do debat a rozhovorů se zapojilo sto sedmdesát herců, režisérů, scenáristů a dalších hostů.</w:t>
      </w:r>
    </w:p>
    <w:p w14:paraId="7EFBC6E3" w14:textId="77777777" w:rsidR="00C030E1" w:rsidRPr="00C030E1" w:rsidRDefault="00C030E1" w:rsidP="00C030E1">
      <w:pPr>
        <w:pStyle w:val="Textzprvy"/>
        <w:spacing w:after="0"/>
      </w:pPr>
    </w:p>
    <w:p w14:paraId="78901ACF" w14:textId="0A01C308" w:rsidR="00C030E1" w:rsidRDefault="00C030E1" w:rsidP="00C030E1">
      <w:pPr>
        <w:pStyle w:val="Textzprvy"/>
        <w:spacing w:after="0"/>
      </w:pPr>
      <w:r w:rsidRPr="00C030E1">
        <w:t xml:space="preserve">Program vedle již zmíněných koprodukčních </w:t>
      </w:r>
      <w:r>
        <w:t xml:space="preserve">distribučních </w:t>
      </w:r>
      <w:r w:rsidRPr="00C030E1">
        <w:t xml:space="preserve">filmů ČT představil také nové seriály a minisérie: </w:t>
      </w:r>
      <w:proofErr w:type="spellStart"/>
      <w:r w:rsidRPr="00C030E1">
        <w:t>Filter</w:t>
      </w:r>
      <w:proofErr w:type="spellEnd"/>
      <w:r w:rsidRPr="00C030E1">
        <w:t xml:space="preserve">, Docent III, Na tělo, Gerta </w:t>
      </w:r>
      <w:proofErr w:type="spellStart"/>
      <w:r w:rsidRPr="00C030E1">
        <w:t>Schnirch</w:t>
      </w:r>
      <w:proofErr w:type="spellEnd"/>
      <w:r w:rsidRPr="00C030E1">
        <w:t xml:space="preserve">, Hec, Anežka a Dešťová hůl. Diváci se seznámili také s formátem ČT24 zblízka a </w:t>
      </w:r>
      <w:r>
        <w:t>T</w:t>
      </w:r>
      <w:r w:rsidRPr="00C030E1">
        <w:t xml:space="preserve">alk show Na jednoho. Součástí programu byla rovněž setkání věnovaná pořadům 13. komnata a </w:t>
      </w:r>
      <w:proofErr w:type="spellStart"/>
      <w:r w:rsidRPr="00C030E1">
        <w:t>StarDance</w:t>
      </w:r>
      <w:proofErr w:type="spellEnd"/>
      <w:r w:rsidRPr="00C030E1">
        <w:t xml:space="preserve"> nebo pokračování cyklu Stopy Járy Cimrmana.</w:t>
      </w:r>
    </w:p>
    <w:p w14:paraId="2E5CA40F" w14:textId="77777777" w:rsidR="00C030E1" w:rsidRDefault="00C030E1" w:rsidP="00C030E1">
      <w:pPr>
        <w:pStyle w:val="Textzprvy"/>
        <w:spacing w:after="0"/>
      </w:pPr>
    </w:p>
    <w:p w14:paraId="6A3AD06A" w14:textId="77777777" w:rsidR="009A4646" w:rsidRPr="00C030E1" w:rsidRDefault="009A4646" w:rsidP="00C030E1">
      <w:pPr>
        <w:pStyle w:val="Textzprvy"/>
        <w:spacing w:after="0"/>
      </w:pPr>
    </w:p>
    <w:p w14:paraId="7195BCBC" w14:textId="605728E6" w:rsidR="00C030E1" w:rsidRDefault="00C030E1" w:rsidP="00C030E1">
      <w:pPr>
        <w:pStyle w:val="Textzprvy"/>
        <w:spacing w:after="0"/>
      </w:pPr>
      <w:r w:rsidRPr="00C030E1">
        <w:lastRenderedPageBreak/>
        <w:t xml:space="preserve">Celodenní nabídka pamatovala také na rodiny s dětmi. Zahrnovala taneční aktivity, projekce, rozhovory i oblíbeného Večerníčka. Festivalové večery uzavíraly koncerty. Na sociálních sítích Česká televize nabízela rozhovory s herci, pozvánky na koprodukční filmy a program Domu ČT, soutěže, </w:t>
      </w:r>
      <w:proofErr w:type="spellStart"/>
      <w:r w:rsidRPr="00C030E1">
        <w:t>stories</w:t>
      </w:r>
      <w:proofErr w:type="spellEnd"/>
      <w:r w:rsidRPr="00C030E1">
        <w:t xml:space="preserve"> i živé přenosy.</w:t>
      </w:r>
    </w:p>
    <w:p w14:paraId="562BB902" w14:textId="77777777" w:rsidR="00C030E1" w:rsidRPr="00C030E1" w:rsidRDefault="00C030E1" w:rsidP="00C030E1">
      <w:pPr>
        <w:pStyle w:val="Textzprvy"/>
        <w:spacing w:after="0"/>
      </w:pPr>
    </w:p>
    <w:p w14:paraId="20F73C36" w14:textId="2D66AA2E" w:rsidR="00C030E1" w:rsidRPr="00C030E1" w:rsidRDefault="00C030E1" w:rsidP="00C030E1">
      <w:pPr>
        <w:pStyle w:val="Textzprvy"/>
        <w:spacing w:after="0"/>
      </w:pPr>
      <w:r w:rsidRPr="00C030E1">
        <w:t xml:space="preserve">Karlovy Vary byly letos pro Českou televizi opravdu nabité. Vedle natáčení nového dílu Výborné </w:t>
      </w:r>
      <w:r w:rsidR="000875B5">
        <w:t>SHOW</w:t>
      </w:r>
      <w:r w:rsidRPr="00C030E1">
        <w:t xml:space="preserve"> a pořadu Na dosah s Danielem Stachem představila </w:t>
      </w:r>
      <w:r w:rsidR="000875B5">
        <w:t xml:space="preserve">ČT </w:t>
      </w:r>
      <w:r w:rsidRPr="00C030E1">
        <w:t xml:space="preserve">společně s </w:t>
      </w:r>
      <w:proofErr w:type="spellStart"/>
      <w:r w:rsidRPr="00C030E1">
        <w:t>Canal</w:t>
      </w:r>
      <w:proofErr w:type="spellEnd"/>
      <w:r w:rsidRPr="00C030E1">
        <w:t xml:space="preserve">+ a </w:t>
      </w:r>
      <w:proofErr w:type="spellStart"/>
      <w:r w:rsidRPr="00C030E1">
        <w:t>Barlettou</w:t>
      </w:r>
      <w:proofErr w:type="spellEnd"/>
      <w:r w:rsidRPr="00C030E1">
        <w:t xml:space="preserve"> také nový seriálový projekt Zmizení Sáry </w:t>
      </w:r>
      <w:proofErr w:type="spellStart"/>
      <w:r w:rsidRPr="00C030E1">
        <w:t>Lindertové</w:t>
      </w:r>
      <w:proofErr w:type="spellEnd"/>
      <w:r w:rsidRPr="00C030E1">
        <w:t xml:space="preserve">, temný šestidílný mysteriózní thriller s prvky </w:t>
      </w:r>
      <w:proofErr w:type="spellStart"/>
      <w:r w:rsidRPr="00C030E1">
        <w:t>urban</w:t>
      </w:r>
      <w:proofErr w:type="spellEnd"/>
      <w:r w:rsidRPr="00C030E1">
        <w:t xml:space="preserve"> fantasy.</w:t>
      </w:r>
    </w:p>
    <w:p w14:paraId="09E89F75" w14:textId="77777777" w:rsidR="00853666" w:rsidRDefault="00853666" w:rsidP="00853666">
      <w:pPr>
        <w:pStyle w:val="Textzprvy"/>
        <w:spacing w:after="0"/>
        <w:rPr>
          <w:b/>
          <w:bCs/>
        </w:rPr>
      </w:pPr>
    </w:p>
    <w:p w14:paraId="2A0AB589" w14:textId="77777777" w:rsidR="00853666" w:rsidRDefault="00853666" w:rsidP="00853666">
      <w:pPr>
        <w:pStyle w:val="Textzprvy"/>
        <w:spacing w:after="0"/>
        <w:rPr>
          <w:b/>
          <w:bCs/>
        </w:rPr>
      </w:pPr>
      <w:r w:rsidRPr="00853666">
        <w:rPr>
          <w:b/>
          <w:bCs/>
        </w:rPr>
        <w:t>Dosud nejrozsáhlejší festivalové zpravodajství</w:t>
      </w:r>
    </w:p>
    <w:p w14:paraId="2BE286C1" w14:textId="77777777" w:rsidR="00853666" w:rsidRPr="00853666" w:rsidRDefault="00853666" w:rsidP="00853666">
      <w:pPr>
        <w:pStyle w:val="Textzprvy"/>
        <w:spacing w:after="0"/>
        <w:rPr>
          <w:b/>
          <w:bCs/>
        </w:rPr>
      </w:pPr>
    </w:p>
    <w:p w14:paraId="5E96F925" w14:textId="78F64334" w:rsidR="00853666" w:rsidRDefault="00853666" w:rsidP="00853666">
      <w:pPr>
        <w:pStyle w:val="Textzprvy"/>
        <w:spacing w:after="0"/>
      </w:pPr>
      <w:r w:rsidRPr="00853666">
        <w:t>Redakce kultury zpravodajství České televize zajistila z Karlových Varů dosud největší pokrytí z hlediska objemu i šíře výstupů. Prostřednictvím reportáží, živých vstupů, rozhovorů a speciálních pořadů sledovala aktuální festivalové dění, představovala českou i zahraniční filmovou tvorbu a věnovala se společenskému a kulturnímu významu české kinematografie</w:t>
      </w:r>
      <w:r w:rsidR="00E46595">
        <w:t>.</w:t>
      </w:r>
      <w:r w:rsidRPr="00853666">
        <w:t xml:space="preserve"> Ve vysílání se objevily mimo jiné materiály věnované Juliette Binocheové, </w:t>
      </w:r>
      <w:proofErr w:type="spellStart"/>
      <w:r w:rsidRPr="00853666">
        <w:t>Dustinu</w:t>
      </w:r>
      <w:proofErr w:type="spellEnd"/>
      <w:r w:rsidRPr="00853666">
        <w:t xml:space="preserve"> Hoffmanovi a </w:t>
      </w:r>
      <w:proofErr w:type="spellStart"/>
      <w:r w:rsidRPr="00853666">
        <w:t>Jessemu</w:t>
      </w:r>
      <w:proofErr w:type="spellEnd"/>
      <w:r w:rsidRPr="00853666">
        <w:t xml:space="preserve"> </w:t>
      </w:r>
      <w:proofErr w:type="spellStart"/>
      <w:r w:rsidRPr="00853666">
        <w:t>Eisenbergovi</w:t>
      </w:r>
      <w:proofErr w:type="spellEnd"/>
      <w:r w:rsidRPr="00853666">
        <w:t>.</w:t>
      </w:r>
    </w:p>
    <w:p w14:paraId="747FB6F4" w14:textId="77777777" w:rsidR="00853666" w:rsidRPr="00853666" w:rsidRDefault="00853666" w:rsidP="00853666">
      <w:pPr>
        <w:pStyle w:val="Textzprvy"/>
        <w:spacing w:after="0"/>
      </w:pPr>
    </w:p>
    <w:p w14:paraId="60E0F241" w14:textId="43FAC838" w:rsidR="00853666" w:rsidRDefault="00853666" w:rsidP="00853666">
      <w:pPr>
        <w:pStyle w:val="Textzprvy"/>
        <w:spacing w:after="0"/>
      </w:pPr>
      <w:r w:rsidRPr="00853666">
        <w:t>Redakce kultury připravovala každý den tři až šest desetiminutových festivalových bloků, živé vstupy do zpravodajských relací, reportáže pro Události a Události v kultuře i rozhovory pro Studio 6 a Události, komentáře. Festivalu se věnovala rovněž dvě celá vydání pořadu 90’ ČT24, tři speciály Interview ČT24, Týden v kultuře a hodinový speciál ze zakončení. Komentované zahájení festivalu nabídlo poprvé více než 120 minut živého vysílání.</w:t>
      </w:r>
      <w:r w:rsidR="00C030E1">
        <w:t xml:space="preserve"> Dění z Karlových Varů přibližovaly divákům každý den také Festivalové vteřin</w:t>
      </w:r>
      <w:r w:rsidR="000875B5">
        <w:t>y</w:t>
      </w:r>
      <w:r w:rsidR="00C030E1">
        <w:t>.</w:t>
      </w:r>
    </w:p>
    <w:p w14:paraId="60EDC056" w14:textId="77777777" w:rsidR="00853666" w:rsidRPr="00853666" w:rsidRDefault="00853666" w:rsidP="00853666">
      <w:pPr>
        <w:pStyle w:val="Textzprvy"/>
        <w:spacing w:after="0"/>
      </w:pPr>
    </w:p>
    <w:p w14:paraId="526E7CAD" w14:textId="76F9F53F" w:rsidR="00CF6ED1" w:rsidRDefault="00853666" w:rsidP="00CF6ED1">
      <w:pPr>
        <w:pStyle w:val="Textzprvy"/>
        <w:spacing w:after="0"/>
      </w:pPr>
      <w:r w:rsidRPr="00853666">
        <w:t xml:space="preserve">Jen během prvního festivalového dne odvysílalo zpravodajství České televize prostřednictvím redakce kultury více než čtyři hodiny programu. Zákulisní obsah a příspěvky </w:t>
      </w:r>
      <w:r w:rsidR="004568D6">
        <w:t>redaktorů</w:t>
      </w:r>
      <w:r w:rsidRPr="00853666">
        <w:t xml:space="preserve"> byly denně dostupné také na sociálních sítích ČT24. Vybrané materiály České televize v průběhu festivalu přebírala prostřednictvím výměny EBU rovněž zahraniční média.</w:t>
      </w:r>
    </w:p>
    <w:p w14:paraId="53EAE923" w14:textId="77777777" w:rsidR="000875B5" w:rsidRDefault="000875B5" w:rsidP="00CF6ED1">
      <w:pPr>
        <w:pStyle w:val="Textzprvy"/>
        <w:spacing w:after="0"/>
      </w:pPr>
    </w:p>
    <w:p w14:paraId="4A10D2DE" w14:textId="14C40760" w:rsidR="000875B5" w:rsidRDefault="000875B5" w:rsidP="00CF6ED1">
      <w:pPr>
        <w:pStyle w:val="Textzprvy"/>
        <w:spacing w:after="0"/>
      </w:pPr>
      <w:r>
        <w:t>Natočeny byly také tři nové díly pořadu Na plovárně.</w:t>
      </w:r>
    </w:p>
    <w:p w14:paraId="1E9728A6" w14:textId="77777777" w:rsidR="00966A9B" w:rsidRDefault="00966A9B" w:rsidP="00966A9B">
      <w:pPr>
        <w:pStyle w:val="Textzprvy"/>
        <w:spacing w:after="0"/>
        <w:rPr>
          <w:bCs/>
        </w:rPr>
      </w:pPr>
    </w:p>
    <w:p w14:paraId="27FF3063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3F015C4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FDB7" w14:textId="77777777" w:rsidR="003B2B8C" w:rsidRDefault="003B2B8C" w:rsidP="00FE502B">
      <w:r>
        <w:separator/>
      </w:r>
    </w:p>
  </w:endnote>
  <w:endnote w:type="continuationSeparator" w:id="0">
    <w:p w14:paraId="30914460" w14:textId="77777777" w:rsidR="003B2B8C" w:rsidRDefault="003B2B8C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CF1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9924E8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CDB2CFD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11A3" w14:textId="77777777" w:rsidR="003B2B8C" w:rsidRDefault="003B2B8C" w:rsidP="00FE502B">
      <w:r>
        <w:separator/>
      </w:r>
    </w:p>
  </w:footnote>
  <w:footnote w:type="continuationSeparator" w:id="0">
    <w:p w14:paraId="68A0C750" w14:textId="77777777" w:rsidR="003B2B8C" w:rsidRDefault="003B2B8C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5AF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021A88" wp14:editId="51C0986A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7BD7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E021A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057BD7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4A3FF82" wp14:editId="028E18B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89838">
    <w:abstractNumId w:val="1"/>
  </w:num>
  <w:num w:numId="2" w16cid:durableId="132135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A0"/>
    <w:rsid w:val="00005066"/>
    <w:rsid w:val="00005CB7"/>
    <w:rsid w:val="00030A69"/>
    <w:rsid w:val="00041F97"/>
    <w:rsid w:val="00054142"/>
    <w:rsid w:val="00070486"/>
    <w:rsid w:val="00074F2B"/>
    <w:rsid w:val="000875B5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5850"/>
    <w:rsid w:val="001B7C3A"/>
    <w:rsid w:val="001C461E"/>
    <w:rsid w:val="001D477C"/>
    <w:rsid w:val="001D5B9F"/>
    <w:rsid w:val="001D7AA0"/>
    <w:rsid w:val="001E6886"/>
    <w:rsid w:val="002157D9"/>
    <w:rsid w:val="00217E15"/>
    <w:rsid w:val="002370B2"/>
    <w:rsid w:val="00266600"/>
    <w:rsid w:val="00271094"/>
    <w:rsid w:val="00284E29"/>
    <w:rsid w:val="002904A7"/>
    <w:rsid w:val="00293718"/>
    <w:rsid w:val="002A57EC"/>
    <w:rsid w:val="002C54A8"/>
    <w:rsid w:val="002D4966"/>
    <w:rsid w:val="002D4F78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2B8C"/>
    <w:rsid w:val="003B6B75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16A9"/>
    <w:rsid w:val="004262E8"/>
    <w:rsid w:val="00426E33"/>
    <w:rsid w:val="00430F3F"/>
    <w:rsid w:val="004429D3"/>
    <w:rsid w:val="004458E6"/>
    <w:rsid w:val="004568D6"/>
    <w:rsid w:val="00463E3F"/>
    <w:rsid w:val="0046419D"/>
    <w:rsid w:val="00464A96"/>
    <w:rsid w:val="00467377"/>
    <w:rsid w:val="004727C8"/>
    <w:rsid w:val="00491C8D"/>
    <w:rsid w:val="00495845"/>
    <w:rsid w:val="004963DC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031A"/>
    <w:rsid w:val="0054275C"/>
    <w:rsid w:val="00544A80"/>
    <w:rsid w:val="00550427"/>
    <w:rsid w:val="00553474"/>
    <w:rsid w:val="005574AE"/>
    <w:rsid w:val="00560DCD"/>
    <w:rsid w:val="00564FC1"/>
    <w:rsid w:val="0056554A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4164F"/>
    <w:rsid w:val="0065635A"/>
    <w:rsid w:val="00673372"/>
    <w:rsid w:val="00676729"/>
    <w:rsid w:val="00677B3C"/>
    <w:rsid w:val="006822D5"/>
    <w:rsid w:val="00690728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746A3"/>
    <w:rsid w:val="007853E0"/>
    <w:rsid w:val="007A573F"/>
    <w:rsid w:val="007B37DF"/>
    <w:rsid w:val="007D78C7"/>
    <w:rsid w:val="007F6697"/>
    <w:rsid w:val="00803189"/>
    <w:rsid w:val="008070ED"/>
    <w:rsid w:val="0082159F"/>
    <w:rsid w:val="008244BA"/>
    <w:rsid w:val="0083357C"/>
    <w:rsid w:val="0084209E"/>
    <w:rsid w:val="008528D3"/>
    <w:rsid w:val="00853666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737E7"/>
    <w:rsid w:val="00985DCE"/>
    <w:rsid w:val="00995CA1"/>
    <w:rsid w:val="009A037D"/>
    <w:rsid w:val="009A4646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30E1"/>
    <w:rsid w:val="00C05E53"/>
    <w:rsid w:val="00C073BF"/>
    <w:rsid w:val="00C10BBD"/>
    <w:rsid w:val="00C164E8"/>
    <w:rsid w:val="00C31352"/>
    <w:rsid w:val="00C36B95"/>
    <w:rsid w:val="00C37473"/>
    <w:rsid w:val="00C377F1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5FB6"/>
    <w:rsid w:val="00CA7EB5"/>
    <w:rsid w:val="00CB3912"/>
    <w:rsid w:val="00CD0317"/>
    <w:rsid w:val="00CD4CD5"/>
    <w:rsid w:val="00CD6B8B"/>
    <w:rsid w:val="00CD7EC5"/>
    <w:rsid w:val="00CE2118"/>
    <w:rsid w:val="00CE2493"/>
    <w:rsid w:val="00CE5361"/>
    <w:rsid w:val="00CF56DA"/>
    <w:rsid w:val="00CF6ED1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E46F3"/>
    <w:rsid w:val="00E054C5"/>
    <w:rsid w:val="00E14A9E"/>
    <w:rsid w:val="00E16DD2"/>
    <w:rsid w:val="00E23816"/>
    <w:rsid w:val="00E32F08"/>
    <w:rsid w:val="00E46595"/>
    <w:rsid w:val="00E5126A"/>
    <w:rsid w:val="00E5646A"/>
    <w:rsid w:val="00E6289E"/>
    <w:rsid w:val="00E83211"/>
    <w:rsid w:val="00E8520A"/>
    <w:rsid w:val="00E86353"/>
    <w:rsid w:val="00E869F8"/>
    <w:rsid w:val="00EA1B32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4422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77E91"/>
    <w:rsid w:val="00F905EF"/>
    <w:rsid w:val="00F96AA5"/>
    <w:rsid w:val="00F96B65"/>
    <w:rsid w:val="00FA5350"/>
    <w:rsid w:val="00FA7493"/>
    <w:rsid w:val="00FB05C2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E8380"/>
  <w15:chartTrackingRefBased/>
  <w15:docId w15:val="{6FF4130F-140F-44BF-A5B8-7CB928DA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46419D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</TotalTime>
  <Pages>2</Pages>
  <Words>718</Words>
  <Characters>4552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5260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2026-07-14T10:34:00Z</dcterms:created>
  <dcterms:modified xsi:type="dcterms:W3CDTF">2026-07-14T10:34:00Z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