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ACF7" w14:textId="1C195CC2" w:rsidR="00966A9B" w:rsidRDefault="009614D5" w:rsidP="00C10BBD">
      <w:pPr>
        <w:rPr>
          <w:rFonts w:ascii="Verdana" w:hAnsi="Verdana"/>
          <w:b/>
          <w:sz w:val="32"/>
          <w:szCs w:val="32"/>
        </w:rPr>
      </w:pPr>
      <w:r w:rsidRPr="009614D5">
        <w:rPr>
          <w:rFonts w:ascii="Verdana" w:hAnsi="Verdana"/>
          <w:b/>
          <w:sz w:val="32"/>
          <w:szCs w:val="32"/>
        </w:rPr>
        <w:t>Premiéra dokumentu o malé bojovnici a symbolická červená</w:t>
      </w:r>
      <w:r>
        <w:rPr>
          <w:rFonts w:ascii="Verdana" w:hAnsi="Verdana"/>
          <w:b/>
          <w:sz w:val="32"/>
          <w:szCs w:val="32"/>
        </w:rPr>
        <w:t>. Česká televize</w:t>
      </w:r>
      <w:r w:rsidRPr="009614D5">
        <w:rPr>
          <w:rFonts w:ascii="Verdana" w:hAnsi="Verdana"/>
          <w:b/>
          <w:sz w:val="32"/>
          <w:szCs w:val="32"/>
        </w:rPr>
        <w:t xml:space="preserve"> připomene </w:t>
      </w:r>
      <w:r>
        <w:rPr>
          <w:rFonts w:ascii="Verdana" w:hAnsi="Verdana"/>
          <w:b/>
          <w:sz w:val="32"/>
          <w:szCs w:val="32"/>
        </w:rPr>
        <w:t xml:space="preserve">Světový </w:t>
      </w:r>
      <w:r w:rsidRPr="009614D5">
        <w:rPr>
          <w:rFonts w:ascii="Verdana" w:hAnsi="Verdana"/>
          <w:b/>
          <w:sz w:val="32"/>
          <w:szCs w:val="32"/>
        </w:rPr>
        <w:t>den dárců kostní dřeně</w:t>
      </w:r>
    </w:p>
    <w:p w14:paraId="7BFB58D7" w14:textId="77777777" w:rsidR="009614D5" w:rsidRDefault="009614D5" w:rsidP="00C10BBD">
      <w:pPr>
        <w:rPr>
          <w:rFonts w:ascii="Verdana" w:hAnsi="Verdana"/>
          <w:b/>
          <w:sz w:val="32"/>
          <w:szCs w:val="32"/>
        </w:rPr>
      </w:pPr>
    </w:p>
    <w:p w14:paraId="654763C2" w14:textId="7AA7499C" w:rsidR="003B26F7" w:rsidRPr="004A43E3" w:rsidRDefault="00CF2866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17. září 2025</w:t>
      </w:r>
    </w:p>
    <w:p w14:paraId="7ECAF63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E31189C" w14:textId="788E3D25" w:rsidR="009614D5" w:rsidRDefault="009614D5" w:rsidP="005C747E">
      <w:pPr>
        <w:pStyle w:val="Textzprvy"/>
        <w:spacing w:after="0"/>
        <w:rPr>
          <w:b/>
        </w:rPr>
      </w:pPr>
      <w:r w:rsidRPr="009614D5">
        <w:rPr>
          <w:b/>
        </w:rPr>
        <w:t>Česká televize se připojí k</w:t>
      </w:r>
      <w:r w:rsidR="0040081F">
        <w:rPr>
          <w:b/>
        </w:rPr>
        <w:t xml:space="preserve">e </w:t>
      </w:r>
      <w:r w:rsidRPr="009614D5">
        <w:rPr>
          <w:b/>
        </w:rPr>
        <w:t xml:space="preserve">Světovému dni dárců kostní dřeně nejen nasvícením své budovy na červeno, ale </w:t>
      </w:r>
      <w:r>
        <w:rPr>
          <w:b/>
        </w:rPr>
        <w:t>také</w:t>
      </w:r>
      <w:r w:rsidRPr="009614D5">
        <w:rPr>
          <w:b/>
        </w:rPr>
        <w:t xml:space="preserve"> premiérou dokumentu Madlen – dívka, která inspirovala Česko. Časosběrný snímek přibližuje rodinu, jejíž život změnila zákeřná nemoc dvouleté dívky, i nevídanou ochotu veřejnosti vstupovat do registrů dárců. </w:t>
      </w:r>
      <w:r w:rsidR="0040081F" w:rsidRPr="0040081F">
        <w:rPr>
          <w:b/>
        </w:rPr>
        <w:t>Dokument odvysílá ČT24 v pátek 19. září od 20:</w:t>
      </w:r>
      <w:r w:rsidR="005C747E">
        <w:rPr>
          <w:b/>
        </w:rPr>
        <w:t xml:space="preserve">07 </w:t>
      </w:r>
      <w:r w:rsidR="0040081F" w:rsidRPr="0040081F">
        <w:rPr>
          <w:b/>
        </w:rPr>
        <w:t xml:space="preserve">a následující večer </w:t>
      </w:r>
      <w:r w:rsidR="0040081F">
        <w:rPr>
          <w:b/>
        </w:rPr>
        <w:t xml:space="preserve">na </w:t>
      </w:r>
      <w:r w:rsidR="001C2E23">
        <w:rPr>
          <w:b/>
        </w:rPr>
        <w:t>S</w:t>
      </w:r>
      <w:r w:rsidR="0040081F">
        <w:rPr>
          <w:b/>
        </w:rPr>
        <w:t xml:space="preserve">větový den </w:t>
      </w:r>
      <w:r w:rsidR="0040081F" w:rsidRPr="0040081F">
        <w:rPr>
          <w:b/>
        </w:rPr>
        <w:t xml:space="preserve">nasvítí </w:t>
      </w:r>
      <w:r w:rsidR="00FE36A6">
        <w:rPr>
          <w:b/>
        </w:rPr>
        <w:t xml:space="preserve">Česká televize </w:t>
      </w:r>
      <w:r w:rsidR="0040081F">
        <w:rPr>
          <w:b/>
        </w:rPr>
        <w:t xml:space="preserve">svou </w:t>
      </w:r>
      <w:r w:rsidR="0040081F" w:rsidRPr="0040081F">
        <w:rPr>
          <w:b/>
        </w:rPr>
        <w:t>budovu na Kavčích horách červeně.</w:t>
      </w:r>
      <w:r>
        <w:rPr>
          <w:b/>
        </w:rPr>
        <w:t xml:space="preserve"> </w:t>
      </w:r>
    </w:p>
    <w:p w14:paraId="2F4F48C1" w14:textId="77777777" w:rsidR="005C747E" w:rsidRDefault="005C747E" w:rsidP="005C747E">
      <w:pPr>
        <w:pStyle w:val="Textzprvy"/>
        <w:spacing w:after="0"/>
        <w:rPr>
          <w:b/>
        </w:rPr>
      </w:pPr>
    </w:p>
    <w:p w14:paraId="5206F408" w14:textId="26A2FDE6" w:rsidR="00CF2866" w:rsidRDefault="00CF2866" w:rsidP="005C747E">
      <w:pPr>
        <w:pStyle w:val="Textzprvy"/>
        <w:spacing w:after="0"/>
      </w:pPr>
      <w:r w:rsidRPr="00CF2866">
        <w:t xml:space="preserve">Příběh dvouleté Madlen Přibylové na jaře oslovil širokou veřejnost. Když v březnu náhle onemocněla vzácnou poruchou krvetvorby, rodině se převrátil život naruby. Zatímco matka zůstala s nejmladší dcerou v motolské nemocnici, kde lékaři zahájili léčbu s šancemi na úspěch </w:t>
      </w:r>
      <w:r w:rsidR="005E4907">
        <w:t>padesát</w:t>
      </w:r>
      <w:r w:rsidRPr="00CF2866">
        <w:t xml:space="preserve"> na </w:t>
      </w:r>
      <w:r w:rsidR="005E4907">
        <w:t>padesát</w:t>
      </w:r>
      <w:r w:rsidR="0040081F">
        <w:t>, o</w:t>
      </w:r>
      <w:r w:rsidRPr="00CF2866">
        <w:t>tec skrz</w:t>
      </w:r>
      <w:r w:rsidR="005E4907">
        <w:t>e</w:t>
      </w:r>
      <w:r w:rsidRPr="00CF2866">
        <w:t xml:space="preserve"> sociální sítě požádal o pomoc. O pomoc nejen pro svou dceru, ale i další hematoonkologické pacienty, které by mohl zachránit vhodný dárce kostní dřeně. Na výzvu zareagoval</w:t>
      </w:r>
      <w:r w:rsidR="005E4907">
        <w:t>y</w:t>
      </w:r>
      <w:r w:rsidRPr="00CF2866">
        <w:t xml:space="preserve"> tisíce lidí. „</w:t>
      </w:r>
      <w:r w:rsidRPr="00CF2866">
        <w:rPr>
          <w:i/>
          <w:iCs/>
        </w:rPr>
        <w:t xml:space="preserve">U sourozenců je </w:t>
      </w:r>
      <w:r w:rsidR="0040081F">
        <w:rPr>
          <w:i/>
          <w:iCs/>
        </w:rPr>
        <w:t>pětadvacetiprocentní</w:t>
      </w:r>
      <w:r w:rsidRPr="00CF2866">
        <w:rPr>
          <w:i/>
          <w:iCs/>
        </w:rPr>
        <w:t xml:space="preserve"> pravděpodobnost, že budou mít stejné atributy. Takže jsme na to hodně vsázeli. Všechny jsme odebrali, ale nikdo nevyšel</w:t>
      </w:r>
      <w:r w:rsidRPr="00CF2866">
        <w:t xml:space="preserve">,” vysvětluje </w:t>
      </w:r>
      <w:r w:rsidRPr="00CF2866">
        <w:rPr>
          <w:b/>
          <w:bCs/>
        </w:rPr>
        <w:t>Lukáš Přibyl</w:t>
      </w:r>
      <w:r w:rsidRPr="00CF2866">
        <w:t xml:space="preserve"> v úvodu dokumentu.</w:t>
      </w:r>
    </w:p>
    <w:p w14:paraId="0F7418CD" w14:textId="77777777" w:rsidR="005C747E" w:rsidRPr="00CF2866" w:rsidRDefault="005C747E" w:rsidP="005C747E">
      <w:pPr>
        <w:pStyle w:val="Textzprvy"/>
        <w:spacing w:after="0"/>
      </w:pPr>
    </w:p>
    <w:p w14:paraId="6FCCB071" w14:textId="2A6877D6" w:rsidR="00CF2866" w:rsidRDefault="00CF2866" w:rsidP="005C747E">
      <w:pPr>
        <w:pStyle w:val="Textzprvy"/>
        <w:spacing w:after="0"/>
      </w:pPr>
      <w:r w:rsidRPr="00CF2866">
        <w:t xml:space="preserve">Příběh malé Madlenky sledovala většina velkých tuzemských médií. A to zejména v době, kdy se před registry tvořily fronty zájemců o zápis. Štáb ČT24 nadto dostal od rodiny důvěru a unikátní příležitost pořídit </w:t>
      </w:r>
      <w:r w:rsidR="0040081F">
        <w:t>časosběrný dokument</w:t>
      </w:r>
      <w:r w:rsidRPr="00CF2866">
        <w:t>. V něm autoři zachycují klíčové momenty z průběhu léčby a nabízejí i intimní vhled do prožitků rodiny, která reaguje na zprávy přicházející od lékařů, stejně jako na nevídanou vlnu solidarity.</w:t>
      </w:r>
    </w:p>
    <w:p w14:paraId="2E7B1323" w14:textId="77777777" w:rsidR="005C747E" w:rsidRPr="00CF2866" w:rsidRDefault="005C747E" w:rsidP="005C747E">
      <w:pPr>
        <w:pStyle w:val="Textzprvy"/>
        <w:spacing w:after="0"/>
      </w:pPr>
    </w:p>
    <w:p w14:paraId="2BBAABC8" w14:textId="3CB7B663" w:rsidR="0040081F" w:rsidRDefault="005C747E" w:rsidP="005C747E">
      <w:pPr>
        <w:pStyle w:val="Textzprvy"/>
        <w:spacing w:after="0"/>
        <w:rPr>
          <w:b/>
          <w:bCs/>
        </w:rPr>
      </w:pPr>
      <w:r w:rsidRPr="005C747E">
        <w:rPr>
          <w:i/>
          <w:iCs/>
        </w:rPr>
        <w:t>„Díky reportérce Denise Čížkové a jejímu vztahu s rodinou založeném na důvěře mohla ČT sledovat přelomové momenty léčby malé Madlen z bezprostřední blízkosti. Tento dokument nabízí unikátní ohlédnutí i intimní vhled do pocitů rodiny v centru příběhu, který se stal jedním z nejvýraznějších momentů uplynulých měsíců</w:t>
      </w:r>
      <w:r>
        <w:rPr>
          <w:i/>
          <w:iCs/>
        </w:rPr>
        <w:t>,</w:t>
      </w:r>
      <w:r w:rsidRPr="005C747E">
        <w:rPr>
          <w:i/>
          <w:iCs/>
        </w:rPr>
        <w:t>“</w:t>
      </w:r>
      <w:r>
        <w:rPr>
          <w:i/>
          <w:iCs/>
        </w:rPr>
        <w:t xml:space="preserve"> </w:t>
      </w:r>
      <w:r w:rsidRPr="005C747E">
        <w:t xml:space="preserve">říká k dokumentu šéfredaktor zpravodajství České televize </w:t>
      </w:r>
      <w:r w:rsidRPr="005C747E">
        <w:rPr>
          <w:b/>
          <w:bCs/>
        </w:rPr>
        <w:t>Michal Kubal.</w:t>
      </w:r>
    </w:p>
    <w:p w14:paraId="2669D93B" w14:textId="77777777" w:rsidR="005C747E" w:rsidRPr="005C747E" w:rsidRDefault="005C747E" w:rsidP="005C747E">
      <w:pPr>
        <w:pStyle w:val="Textzprvy"/>
        <w:spacing w:after="0"/>
        <w:rPr>
          <w:b/>
          <w:bCs/>
          <w:i/>
          <w:iCs/>
        </w:rPr>
      </w:pPr>
    </w:p>
    <w:p w14:paraId="1C6FAE6E" w14:textId="77777777" w:rsidR="00CF2866" w:rsidRDefault="00CF2866" w:rsidP="005C747E">
      <w:pPr>
        <w:pStyle w:val="Textzprvy"/>
        <w:spacing w:after="0"/>
      </w:pPr>
      <w:r w:rsidRPr="00CF2866">
        <w:t>„</w:t>
      </w:r>
      <w:r w:rsidRPr="00CF2866">
        <w:rPr>
          <w:i/>
          <w:iCs/>
        </w:rPr>
        <w:t>Museli jsme ze dne na den reagovat na tak enormní zájem. Kdo měl ruce, nohy a byl jen trochu obeznámen s tím, co se v registru děje, tak pomáhal</w:t>
      </w:r>
      <w:r w:rsidRPr="00CF2866">
        <w:t xml:space="preserve">,” vzpomíná v dokumentu </w:t>
      </w:r>
      <w:r w:rsidRPr="00CF2866">
        <w:rPr>
          <w:b/>
          <w:bCs/>
        </w:rPr>
        <w:t>Marie Kuříková</w:t>
      </w:r>
      <w:r w:rsidRPr="00CF2866">
        <w:t xml:space="preserve"> z Českého registru dárců krvetvorných buněk IKEM. Jen od března do července se u obou tuzemských registrů zapsalo přes 26 tisíc lidí. Nábor za celý rok 2024 byl poloviční.</w:t>
      </w:r>
    </w:p>
    <w:p w14:paraId="5A19FBF4" w14:textId="77777777" w:rsidR="005C747E" w:rsidRPr="00CF2866" w:rsidRDefault="005C747E" w:rsidP="005C747E">
      <w:pPr>
        <w:pStyle w:val="Textzprvy"/>
        <w:spacing w:after="0"/>
      </w:pPr>
    </w:p>
    <w:p w14:paraId="52EE4F98" w14:textId="781366FB" w:rsidR="00966A9B" w:rsidRDefault="00CF2866" w:rsidP="005C747E">
      <w:pPr>
        <w:pStyle w:val="Textzprvy"/>
        <w:spacing w:after="0"/>
      </w:pPr>
      <w:r w:rsidRPr="00CF2866">
        <w:t>„</w:t>
      </w:r>
      <w:r w:rsidRPr="00CF2866">
        <w:rPr>
          <w:i/>
          <w:iCs/>
        </w:rPr>
        <w:t>Bohužel budou jiné Madlenky, jiní pacienti, kteří dárce kostní dřeně potřebují</w:t>
      </w:r>
      <w:r w:rsidRPr="00CF2866">
        <w:t xml:space="preserve">,” připomíná vedoucí lékař </w:t>
      </w:r>
      <w:r w:rsidRPr="00CF2866">
        <w:rPr>
          <w:b/>
          <w:bCs/>
        </w:rPr>
        <w:t>Pavel Jindra</w:t>
      </w:r>
      <w:r w:rsidRPr="00CF2866">
        <w:t xml:space="preserve"> z Českého národního registru dárců dřeně. Stejné poselství mají na mysli i autoři dokumentu</w:t>
      </w:r>
      <w:r w:rsidR="003765C4">
        <w:t xml:space="preserve">, který </w:t>
      </w:r>
      <w:r w:rsidR="001C2E23">
        <w:t xml:space="preserve">bude mít premiéru na ČT24 </w:t>
      </w:r>
      <w:r w:rsidRPr="00CF2866">
        <w:t>v pátek 19. září v rámci vysílání 90’ ČT24 od 20:</w:t>
      </w:r>
      <w:r w:rsidR="005C747E">
        <w:t>07</w:t>
      </w:r>
      <w:r w:rsidRPr="00CF2866">
        <w:t>. Následovat bude debata s účastí rodiny, zástupce registru dárců i autorky.</w:t>
      </w:r>
    </w:p>
    <w:p w14:paraId="04A3486D" w14:textId="77777777" w:rsidR="005C747E" w:rsidRPr="00463B94" w:rsidRDefault="005C747E" w:rsidP="005C747E">
      <w:pPr>
        <w:pStyle w:val="Textzprvy"/>
        <w:spacing w:after="0"/>
        <w:rPr>
          <w:i/>
          <w:iCs/>
        </w:rPr>
      </w:pPr>
    </w:p>
    <w:p w14:paraId="1B705FD3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118E0D1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10C4" w14:textId="77777777" w:rsidR="00CF2866" w:rsidRDefault="00CF2866" w:rsidP="00FE502B">
      <w:r>
        <w:separator/>
      </w:r>
    </w:p>
  </w:endnote>
  <w:endnote w:type="continuationSeparator" w:id="0">
    <w:p w14:paraId="0AF7F18D" w14:textId="77777777" w:rsidR="00CF2866" w:rsidRDefault="00CF286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E238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5844779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EB6D196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C7BB" w14:textId="77777777" w:rsidR="00CF2866" w:rsidRDefault="00CF2866" w:rsidP="00FE502B">
      <w:r>
        <w:separator/>
      </w:r>
    </w:p>
  </w:footnote>
  <w:footnote w:type="continuationSeparator" w:id="0">
    <w:p w14:paraId="1A00B313" w14:textId="77777777" w:rsidR="00CF2866" w:rsidRDefault="00CF286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F24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1F9AC8" wp14:editId="0781D46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F1EF5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F9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F5F1EF5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ABD7278" wp14:editId="70DD284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6"/>
    <w:rsid w:val="00005066"/>
    <w:rsid w:val="00005CB7"/>
    <w:rsid w:val="00041F97"/>
    <w:rsid w:val="000525DF"/>
    <w:rsid w:val="00054142"/>
    <w:rsid w:val="00070486"/>
    <w:rsid w:val="00074F2B"/>
    <w:rsid w:val="00097321"/>
    <w:rsid w:val="000A70ED"/>
    <w:rsid w:val="000B5483"/>
    <w:rsid w:val="000D295B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13BAA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2E23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75001"/>
    <w:rsid w:val="003765C4"/>
    <w:rsid w:val="00386031"/>
    <w:rsid w:val="00387802"/>
    <w:rsid w:val="003940B7"/>
    <w:rsid w:val="00394B7B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081F"/>
    <w:rsid w:val="0040295A"/>
    <w:rsid w:val="00412AD7"/>
    <w:rsid w:val="004137D7"/>
    <w:rsid w:val="00413B32"/>
    <w:rsid w:val="004262E8"/>
    <w:rsid w:val="00430F3F"/>
    <w:rsid w:val="004429D3"/>
    <w:rsid w:val="004458E6"/>
    <w:rsid w:val="00463B94"/>
    <w:rsid w:val="00463E3F"/>
    <w:rsid w:val="00464A96"/>
    <w:rsid w:val="00467377"/>
    <w:rsid w:val="004727C8"/>
    <w:rsid w:val="004842C7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C747E"/>
    <w:rsid w:val="005D7E81"/>
    <w:rsid w:val="005E0F3E"/>
    <w:rsid w:val="005E260D"/>
    <w:rsid w:val="005E4907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14D5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98B"/>
    <w:rsid w:val="00CD6B8B"/>
    <w:rsid w:val="00CD7EC5"/>
    <w:rsid w:val="00CE2118"/>
    <w:rsid w:val="00CE2493"/>
    <w:rsid w:val="00CE5361"/>
    <w:rsid w:val="00CF2866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403F1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36A6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B2AC5"/>
  <w15:chartTrackingRefBased/>
  <w15:docId w15:val="{7A8F243B-7D83-4799-AB7F-289636E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109</TotalTime>
  <Pages>1</Pages>
  <Words>437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2983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6</cp:revision>
  <cp:lastPrinted>2023-04-18T10:42:00Z</cp:lastPrinted>
  <dcterms:created xsi:type="dcterms:W3CDTF">2025-09-16T13:00:00Z</dcterms:created>
  <dcterms:modified xsi:type="dcterms:W3CDTF">2025-09-17T09:57:00Z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