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7472" w14:textId="0FCC6964" w:rsidR="00966A9B" w:rsidRDefault="00284141" w:rsidP="00C10BBD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Během olympijských her slaví </w:t>
      </w:r>
      <w:r w:rsidR="00CB249D" w:rsidRPr="00CB249D">
        <w:rPr>
          <w:rFonts w:ascii="Verdana" w:hAnsi="Verdana"/>
          <w:b/>
          <w:sz w:val="32"/>
          <w:szCs w:val="32"/>
        </w:rPr>
        <w:t xml:space="preserve">ČT sport </w:t>
      </w:r>
      <w:r w:rsidR="00755BFB">
        <w:rPr>
          <w:rFonts w:ascii="Verdana" w:hAnsi="Verdana"/>
          <w:b/>
          <w:sz w:val="32"/>
          <w:szCs w:val="32"/>
        </w:rPr>
        <w:t>nejvyšší týdenní výkon v historii svého vysílání</w:t>
      </w:r>
      <w:r>
        <w:rPr>
          <w:rFonts w:ascii="Verdana" w:hAnsi="Verdana"/>
          <w:b/>
          <w:sz w:val="32"/>
          <w:szCs w:val="32"/>
        </w:rPr>
        <w:t xml:space="preserve"> </w:t>
      </w:r>
    </w:p>
    <w:p w14:paraId="10CAB49E" w14:textId="77777777" w:rsidR="00CB249D" w:rsidRDefault="00CB249D" w:rsidP="00C10BBD">
      <w:pPr>
        <w:rPr>
          <w:rFonts w:ascii="Verdana" w:hAnsi="Verdana"/>
          <w:b/>
          <w:sz w:val="32"/>
          <w:szCs w:val="32"/>
        </w:rPr>
      </w:pPr>
    </w:p>
    <w:p w14:paraId="1C551C52" w14:textId="665D9043" w:rsidR="003B26F7" w:rsidRPr="004A43E3" w:rsidRDefault="00CB249D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16. února 2026</w:t>
      </w:r>
    </w:p>
    <w:p w14:paraId="082C46A4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54D7FB13" w14:textId="35164BF6" w:rsidR="006325C7" w:rsidRPr="006325C7" w:rsidRDefault="00CB249D" w:rsidP="00CB249D">
      <w:pPr>
        <w:pStyle w:val="Textzprvy"/>
        <w:spacing w:after="0"/>
        <w:rPr>
          <w:b/>
          <w:bCs/>
        </w:rPr>
      </w:pPr>
      <w:r w:rsidRPr="006325C7">
        <w:rPr>
          <w:b/>
          <w:bCs/>
        </w:rPr>
        <w:t xml:space="preserve">Olympijské přenosy na obrazovkách ČT sport </w:t>
      </w:r>
      <w:r w:rsidR="00755BFB">
        <w:rPr>
          <w:b/>
          <w:bCs/>
        </w:rPr>
        <w:t xml:space="preserve">a ČT sport Plus </w:t>
      </w:r>
      <w:r w:rsidRPr="006325C7">
        <w:rPr>
          <w:b/>
          <w:bCs/>
        </w:rPr>
        <w:t xml:space="preserve">dosáhly během uplynulého </w:t>
      </w:r>
      <w:r w:rsidR="00DE3935" w:rsidRPr="006325C7">
        <w:rPr>
          <w:b/>
          <w:bCs/>
        </w:rPr>
        <w:t xml:space="preserve">pátku </w:t>
      </w:r>
      <w:r w:rsidR="00AB5996">
        <w:rPr>
          <w:b/>
          <w:bCs/>
        </w:rPr>
        <w:t xml:space="preserve">a </w:t>
      </w:r>
      <w:r w:rsidRPr="006325C7">
        <w:rPr>
          <w:b/>
          <w:bCs/>
        </w:rPr>
        <w:t>víkendu mimořádných výsledků. Nejsledovanějším pořad</w:t>
      </w:r>
      <w:r w:rsidR="006325C7" w:rsidRPr="006325C7">
        <w:rPr>
          <w:b/>
          <w:bCs/>
        </w:rPr>
        <w:t>em</w:t>
      </w:r>
      <w:r w:rsidRPr="006325C7">
        <w:rPr>
          <w:b/>
          <w:bCs/>
        </w:rPr>
        <w:t xml:space="preserve"> byl</w:t>
      </w:r>
      <w:r w:rsidR="006325C7" w:rsidRPr="006325C7">
        <w:rPr>
          <w:b/>
          <w:bCs/>
        </w:rPr>
        <w:t xml:space="preserve"> hokejový </w:t>
      </w:r>
      <w:r w:rsidRPr="006325C7">
        <w:rPr>
          <w:b/>
          <w:bCs/>
        </w:rPr>
        <w:t xml:space="preserve">zápas </w:t>
      </w:r>
      <w:r w:rsidR="006325C7" w:rsidRPr="006325C7">
        <w:rPr>
          <w:b/>
          <w:bCs/>
        </w:rPr>
        <w:t xml:space="preserve">Česko–Švýcarsko a zlatá jízda </w:t>
      </w:r>
      <w:r w:rsidR="00284141">
        <w:rPr>
          <w:b/>
          <w:bCs/>
        </w:rPr>
        <w:t xml:space="preserve">rychlobruslaře </w:t>
      </w:r>
      <w:r w:rsidR="006325C7" w:rsidRPr="006325C7">
        <w:rPr>
          <w:b/>
          <w:bCs/>
        </w:rPr>
        <w:t>Metoděje Jílka. ČT sport byl v uplynulém týdnu nejsledovanější</w:t>
      </w:r>
      <w:r w:rsidR="00D237B6">
        <w:rPr>
          <w:b/>
          <w:bCs/>
        </w:rPr>
        <w:t>m</w:t>
      </w:r>
      <w:r w:rsidR="006325C7" w:rsidRPr="006325C7">
        <w:rPr>
          <w:b/>
          <w:bCs/>
        </w:rPr>
        <w:t xml:space="preserve"> program</w:t>
      </w:r>
      <w:r w:rsidR="00D237B6">
        <w:rPr>
          <w:b/>
          <w:bCs/>
        </w:rPr>
        <w:t>em</w:t>
      </w:r>
      <w:r w:rsidR="006325C7" w:rsidRPr="006325C7">
        <w:rPr>
          <w:b/>
          <w:bCs/>
        </w:rPr>
        <w:t xml:space="preserve"> televizního trhu, s podílem na sledovanosti 22,07 % </w:t>
      </w:r>
      <w:r w:rsidR="00BB0530">
        <w:rPr>
          <w:b/>
          <w:bCs/>
        </w:rPr>
        <w:t xml:space="preserve">(15+) </w:t>
      </w:r>
      <w:r w:rsidR="006325C7" w:rsidRPr="006325C7">
        <w:rPr>
          <w:b/>
          <w:bCs/>
        </w:rPr>
        <w:t>si sáhl na nejvyšší týdenní výkon v historii svého vysílání.</w:t>
      </w:r>
      <w:r w:rsidR="008E40D9">
        <w:rPr>
          <w:b/>
          <w:bCs/>
        </w:rPr>
        <w:t xml:space="preserve"> </w:t>
      </w:r>
      <w:r w:rsidR="00D237B6">
        <w:rPr>
          <w:b/>
          <w:bCs/>
        </w:rPr>
        <w:t>S</w:t>
      </w:r>
      <w:r w:rsidR="008E40D9">
        <w:rPr>
          <w:b/>
          <w:bCs/>
        </w:rPr>
        <w:t xml:space="preserve">vůj rekord </w:t>
      </w:r>
      <w:r w:rsidR="00D237B6">
        <w:rPr>
          <w:b/>
          <w:bCs/>
        </w:rPr>
        <w:t xml:space="preserve">překonal také </w:t>
      </w:r>
      <w:r w:rsidR="008E40D9">
        <w:rPr>
          <w:b/>
          <w:bCs/>
        </w:rPr>
        <w:t xml:space="preserve">online stream České televize.  </w:t>
      </w:r>
    </w:p>
    <w:p w14:paraId="7BCBD378" w14:textId="77777777" w:rsidR="00CB249D" w:rsidRDefault="00CB249D" w:rsidP="00CB249D">
      <w:pPr>
        <w:pStyle w:val="Textzprvy"/>
        <w:spacing w:after="0"/>
      </w:pPr>
    </w:p>
    <w:p w14:paraId="2C26371C" w14:textId="1E3ACF6C" w:rsidR="00E02428" w:rsidRDefault="00E02428" w:rsidP="00E02428">
      <w:pPr>
        <w:pStyle w:val="Textzprvy"/>
        <w:spacing w:after="0"/>
      </w:pPr>
      <w:r w:rsidRPr="00E02428">
        <w:rPr>
          <w:i/>
          <w:iCs/>
        </w:rPr>
        <w:t>„Olympijské hry jsou pro Českou televizi dlouhodobě jedním z nejsilnějších programových pilířů a jsme hrdí, že můžeme divákům zprostředkovat jejich atmosféru v mimořádné kvalitě a rozsahu. Skvělá divácká sledovanost potvrzuje, že sportovní události tohoto formátu mají schopnost spojovat miliony lidí napříč generacemi. Těší nás nejen vysoký podíl na sledovanosti, ale také rostoucí zájem o naše digitální platformy, kde diváci vyhledávali živé přenosy, sestřihy i exkluzivní obsah. Výsledky jsou jasným důkazem důvěry veřejnosti v naš</w:t>
      </w:r>
      <w:r w:rsidR="0021410B">
        <w:rPr>
          <w:i/>
          <w:iCs/>
        </w:rPr>
        <w:t>í</w:t>
      </w:r>
      <w:r w:rsidRPr="00E02428">
        <w:rPr>
          <w:i/>
          <w:iCs/>
        </w:rPr>
        <w:t xml:space="preserve"> práci a pro nás i závazkem pokračovat v poskytování špičkového veřejnoprávního vysílání. Chci také poděkovat všem kolegům, kteří se na celém olympijském vysílání podílejí. Odvádějí </w:t>
      </w:r>
      <w:r w:rsidR="0021410B">
        <w:rPr>
          <w:i/>
          <w:iCs/>
        </w:rPr>
        <w:t>skvělou</w:t>
      </w:r>
      <w:r w:rsidRPr="00E02428">
        <w:rPr>
          <w:i/>
          <w:iCs/>
        </w:rPr>
        <w:t xml:space="preserve"> práci na vysoké profesionální úrovni</w:t>
      </w:r>
      <w:r w:rsidR="0079558F" w:rsidRPr="00E02428">
        <w:rPr>
          <w:i/>
          <w:iCs/>
        </w:rPr>
        <w:t>,“</w:t>
      </w:r>
      <w:r w:rsidR="0079558F">
        <w:t xml:space="preserve"> říká generální</w:t>
      </w:r>
      <w:r>
        <w:t xml:space="preserve"> </w:t>
      </w:r>
      <w:r w:rsidR="0079558F">
        <w:t xml:space="preserve">ředitel České televize </w:t>
      </w:r>
      <w:r w:rsidR="0079558F" w:rsidRPr="0079558F">
        <w:rPr>
          <w:b/>
          <w:bCs/>
        </w:rPr>
        <w:t>Hynek Chudárek</w:t>
      </w:r>
      <w:r>
        <w:t>.</w:t>
      </w:r>
    </w:p>
    <w:p w14:paraId="557C8C9E" w14:textId="511CFD1F" w:rsidR="00CB249D" w:rsidRDefault="0079558F" w:rsidP="00E02428">
      <w:pPr>
        <w:pStyle w:val="Textzprvy"/>
        <w:spacing w:after="0"/>
      </w:pPr>
      <w:r>
        <w:br/>
      </w:r>
      <w:r w:rsidR="00AB5996" w:rsidRPr="00AB5996">
        <w:t xml:space="preserve">Nejsledovanějším pátečním přenosem bylo hokejové utkání Česko–Francie, které sledovalo 1,709 milionu diváků </w:t>
      </w:r>
      <w:r w:rsidR="00AB5996">
        <w:t xml:space="preserve">starších čtyř let </w:t>
      </w:r>
      <w:r w:rsidR="00AB5996" w:rsidRPr="00AB5996">
        <w:t>při podílu na publiku 49,29 % a celkovém zásahu 3,239 milionu</w:t>
      </w:r>
      <w:r w:rsidR="00D237B6">
        <w:t xml:space="preserve"> diváků</w:t>
      </w:r>
      <w:r w:rsidR="00AB5996" w:rsidRPr="00AB5996">
        <w:t>.</w:t>
      </w:r>
      <w:r w:rsidR="00CB249D">
        <w:t xml:space="preserve"> Výrazný zájem vzbudily i další olympijské momenty: stříbrný závod Evy </w:t>
      </w:r>
      <w:proofErr w:type="spellStart"/>
      <w:r w:rsidR="00CB249D">
        <w:t>Adamczykové</w:t>
      </w:r>
      <w:proofErr w:type="spellEnd"/>
      <w:r w:rsidR="00CB249D">
        <w:t xml:space="preserve"> ve </w:t>
      </w:r>
      <w:proofErr w:type="spellStart"/>
      <w:r w:rsidR="00CB249D">
        <w:t>snowboardcrossu</w:t>
      </w:r>
      <w:proofErr w:type="spellEnd"/>
      <w:r w:rsidR="00CB249D">
        <w:t xml:space="preserve"> si nenechalo ujít 1,027 milionu diváků a zlatý závod Metoděje Jílka v rychlobruslení na 10 000 m</w:t>
      </w:r>
      <w:r w:rsidR="00AB5996">
        <w:t>etrů</w:t>
      </w:r>
      <w:r w:rsidR="00CB249D">
        <w:t xml:space="preserve"> sledovalo 1,853 milionu diváků při podílu 55,06 %.</w:t>
      </w:r>
    </w:p>
    <w:p w14:paraId="31E9500C" w14:textId="77777777" w:rsidR="00DA6833" w:rsidRDefault="00DA6833" w:rsidP="00E1220E">
      <w:pPr>
        <w:pStyle w:val="Textzprvy"/>
        <w:spacing w:after="0"/>
      </w:pPr>
    </w:p>
    <w:p w14:paraId="1886655B" w14:textId="7754007E" w:rsidR="00DA6833" w:rsidRDefault="00DA6833" w:rsidP="00E1220E">
      <w:pPr>
        <w:pStyle w:val="Textzprvy"/>
        <w:spacing w:after="0"/>
      </w:pPr>
      <w:r w:rsidRPr="00DA6833">
        <w:t>Páteční den zároveň znamenal nový absolutní rekord internetové sledovanosti České televize od začátku měření</w:t>
      </w:r>
      <w:r>
        <w:t>. Z</w:t>
      </w:r>
      <w:r w:rsidRPr="00DA6833">
        <w:t>aznamenáno bylo téměř 5,</w:t>
      </w:r>
      <w:r>
        <w:t>8</w:t>
      </w:r>
      <w:r w:rsidRPr="00DA6833">
        <w:t xml:space="preserve"> milionu </w:t>
      </w:r>
      <w:proofErr w:type="spellStart"/>
      <w:r w:rsidRPr="00DA6833">
        <w:t>views</w:t>
      </w:r>
      <w:proofErr w:type="spellEnd"/>
      <w:r w:rsidRPr="00DA6833">
        <w:t xml:space="preserve">. Samotný přenos hokeje </w:t>
      </w:r>
      <w:r>
        <w:t>Česko</w:t>
      </w:r>
      <w:r w:rsidRPr="00DA6833">
        <w:t>–Francie</w:t>
      </w:r>
      <w:r>
        <w:t xml:space="preserve"> ce</w:t>
      </w:r>
      <w:r w:rsidRPr="00DA6833">
        <w:t xml:space="preserve">lkem získal 946 tisíc </w:t>
      </w:r>
      <w:proofErr w:type="spellStart"/>
      <w:r w:rsidRPr="00DA6833">
        <w:t>views</w:t>
      </w:r>
      <w:proofErr w:type="spellEnd"/>
      <w:r w:rsidRPr="00DA6833">
        <w:t xml:space="preserve"> a stal se podle </w:t>
      </w:r>
      <w:r w:rsidR="00D237B6">
        <w:t xml:space="preserve">této hodnoty </w:t>
      </w:r>
      <w:r w:rsidRPr="00DA6833">
        <w:t>nejsilnějším pořadem vysílaným z olympiády.</w:t>
      </w:r>
      <w:r>
        <w:t xml:space="preserve"> </w:t>
      </w:r>
      <w:r w:rsidRPr="00DA6833">
        <w:t xml:space="preserve">Navíc ve stejné době běžící přenos z rychlobruslení na 10 000 metrů s vítězstvím Metoděje Jílka zaznamenal celkově na online platformách 681 tisíc </w:t>
      </w:r>
      <w:proofErr w:type="spellStart"/>
      <w:r w:rsidRPr="00DA6833">
        <w:t>views</w:t>
      </w:r>
      <w:proofErr w:type="spellEnd"/>
      <w:r w:rsidRPr="00DA6833">
        <w:t>.</w:t>
      </w:r>
    </w:p>
    <w:p w14:paraId="64A61B43" w14:textId="77777777" w:rsidR="00E1220E" w:rsidRDefault="00E1220E" w:rsidP="00E1220E">
      <w:pPr>
        <w:pStyle w:val="Textzprvy"/>
        <w:spacing w:after="0"/>
      </w:pPr>
    </w:p>
    <w:p w14:paraId="262B6423" w14:textId="5D0B6D82" w:rsidR="00CB249D" w:rsidRDefault="00DA6833" w:rsidP="00E1220E">
      <w:pPr>
        <w:pStyle w:val="Textzprvy"/>
        <w:spacing w:after="0"/>
      </w:pPr>
      <w:r w:rsidRPr="00DA6833">
        <w:t>V sobotu byl nejsledovanějším přenosem biatlonový sprint žen, který sledovalo 1,087 milionu diváků při podílu na publiku 45,72 % a celkovém zásahu 1,528 milionu diváků.</w:t>
      </w:r>
    </w:p>
    <w:p w14:paraId="28D857E1" w14:textId="77777777" w:rsidR="00E1220E" w:rsidRDefault="00E1220E" w:rsidP="00E1220E">
      <w:pPr>
        <w:pStyle w:val="Textzprvy"/>
        <w:spacing w:after="0"/>
      </w:pPr>
    </w:p>
    <w:p w14:paraId="3CF97775" w14:textId="76CF833F" w:rsidR="00CB249D" w:rsidRDefault="00CB249D" w:rsidP="00E1220E">
      <w:pPr>
        <w:pStyle w:val="Textzprvy"/>
        <w:spacing w:after="0"/>
      </w:pPr>
      <w:r>
        <w:t xml:space="preserve">Nedělní program pak přinesl nejsilnější čísla celého víkendu. Poslední utkání </w:t>
      </w:r>
      <w:r w:rsidR="00D237B6">
        <w:t xml:space="preserve">českého hokejového týmu v základní skupině se Švýcarskem </w:t>
      </w:r>
      <w:r>
        <w:t>sledovalo 1,967 milionu diváků při podílu na publiku 59,23 % a zásahu 3,303 milionu</w:t>
      </w:r>
      <w:r w:rsidR="00DA6833">
        <w:t xml:space="preserve"> diváků</w:t>
      </w:r>
      <w:r>
        <w:t>. Biatlonový stíhací závod žen zaujal 1,622 milionu diváků s podílem 54,64 %</w:t>
      </w:r>
      <w:r w:rsidR="008E40D9">
        <w:t xml:space="preserve"> a se zásahem 2,089 milionu diváků.</w:t>
      </w:r>
    </w:p>
    <w:p w14:paraId="1E05117A" w14:textId="77777777" w:rsidR="002474FB" w:rsidRDefault="002474FB" w:rsidP="00E1220E">
      <w:pPr>
        <w:pStyle w:val="Textzprvy"/>
        <w:spacing w:after="0"/>
      </w:pPr>
    </w:p>
    <w:p w14:paraId="0FDF2D22" w14:textId="2F4C3EE1" w:rsidR="002474FB" w:rsidRDefault="002474FB" w:rsidP="00E1220E">
      <w:pPr>
        <w:pStyle w:val="Textzprvy"/>
        <w:spacing w:after="0"/>
      </w:pPr>
      <w:r w:rsidRPr="002474FB">
        <w:t xml:space="preserve">Česká televize nabízí přenosy zimních olympijských her z pozice hlavního vysílatele na programu ČT sport a online přenosy ČT sport Plus v rámci digitální platformy ČT sport, která propojuje web, sociální sítě, mobilní aplikace i televizní prostředí </w:t>
      </w:r>
      <w:proofErr w:type="spellStart"/>
      <w:r w:rsidRPr="002474FB">
        <w:t>HbbTV</w:t>
      </w:r>
      <w:proofErr w:type="spellEnd"/>
      <w:r w:rsidR="003601FB">
        <w:t>.</w:t>
      </w:r>
    </w:p>
    <w:p w14:paraId="0A006506" w14:textId="77777777" w:rsidR="006C7E30" w:rsidRDefault="006C7E30" w:rsidP="00E1220E">
      <w:pPr>
        <w:pStyle w:val="Textzprvy"/>
        <w:spacing w:after="0"/>
      </w:pPr>
    </w:p>
    <w:p w14:paraId="72AFEC15" w14:textId="34AD76AF" w:rsidR="006C7E30" w:rsidRDefault="006C7E30" w:rsidP="00E1220E">
      <w:pPr>
        <w:pStyle w:val="Textzprvy"/>
        <w:spacing w:after="0"/>
      </w:pPr>
      <w:r w:rsidRPr="006C7E30">
        <w:t>Zdroj: ATO, 16.2.2026 Live+TS0-3 BS</w:t>
      </w:r>
      <w:r>
        <w:t>, PEM D</w:t>
      </w:r>
    </w:p>
    <w:p w14:paraId="08E6972B" w14:textId="77777777" w:rsidR="00CB249D" w:rsidRDefault="00CB249D" w:rsidP="00CB249D">
      <w:pPr>
        <w:pStyle w:val="Textzprvy"/>
        <w:spacing w:after="0"/>
        <w:rPr>
          <w:bCs/>
        </w:rPr>
      </w:pPr>
    </w:p>
    <w:p w14:paraId="095A8C49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71C48C6E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51C9" w14:textId="77777777" w:rsidR="00301314" w:rsidRDefault="00301314" w:rsidP="00FE502B">
      <w:r>
        <w:separator/>
      </w:r>
    </w:p>
  </w:endnote>
  <w:endnote w:type="continuationSeparator" w:id="0">
    <w:p w14:paraId="73826E62" w14:textId="77777777" w:rsidR="00301314" w:rsidRDefault="00301314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D8FA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7ADCBFD1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01B79C55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F8F1" w14:textId="77777777" w:rsidR="00301314" w:rsidRDefault="00301314" w:rsidP="00FE502B">
      <w:r>
        <w:separator/>
      </w:r>
    </w:p>
  </w:footnote>
  <w:footnote w:type="continuationSeparator" w:id="0">
    <w:p w14:paraId="44EC0E22" w14:textId="77777777" w:rsidR="00301314" w:rsidRDefault="00301314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6261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CCF134" wp14:editId="2F4E56AC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5C05D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CF1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4A5C05D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B5FC4D8" wp14:editId="540F93C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14"/>
    <w:rsid w:val="00003D6E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410B"/>
    <w:rsid w:val="002157D9"/>
    <w:rsid w:val="00217E15"/>
    <w:rsid w:val="002370B2"/>
    <w:rsid w:val="002474FB"/>
    <w:rsid w:val="00266600"/>
    <w:rsid w:val="00271094"/>
    <w:rsid w:val="00284141"/>
    <w:rsid w:val="00284E29"/>
    <w:rsid w:val="002A55D9"/>
    <w:rsid w:val="002A57EC"/>
    <w:rsid w:val="002C54A8"/>
    <w:rsid w:val="002D4966"/>
    <w:rsid w:val="002E7A62"/>
    <w:rsid w:val="00301314"/>
    <w:rsid w:val="003032A0"/>
    <w:rsid w:val="0032189A"/>
    <w:rsid w:val="00324976"/>
    <w:rsid w:val="00343CF5"/>
    <w:rsid w:val="003533FD"/>
    <w:rsid w:val="003534B8"/>
    <w:rsid w:val="003559C7"/>
    <w:rsid w:val="003601FB"/>
    <w:rsid w:val="00362DBE"/>
    <w:rsid w:val="00370A80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2E9E"/>
    <w:rsid w:val="004D3E0B"/>
    <w:rsid w:val="004E2C11"/>
    <w:rsid w:val="004F12BC"/>
    <w:rsid w:val="004F4E54"/>
    <w:rsid w:val="004F645F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25C7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C7E30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55BFB"/>
    <w:rsid w:val="007853E0"/>
    <w:rsid w:val="0079558F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E40D9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08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B5996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530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4ACC"/>
    <w:rsid w:val="00C6628D"/>
    <w:rsid w:val="00C71B9B"/>
    <w:rsid w:val="00C80E14"/>
    <w:rsid w:val="00C84A3C"/>
    <w:rsid w:val="00C85878"/>
    <w:rsid w:val="00C90598"/>
    <w:rsid w:val="00C91BA7"/>
    <w:rsid w:val="00CA68AE"/>
    <w:rsid w:val="00CA7EB5"/>
    <w:rsid w:val="00CB03D0"/>
    <w:rsid w:val="00CB249D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237B6"/>
    <w:rsid w:val="00D3180E"/>
    <w:rsid w:val="00D4122E"/>
    <w:rsid w:val="00D42B09"/>
    <w:rsid w:val="00D46478"/>
    <w:rsid w:val="00D520F6"/>
    <w:rsid w:val="00D738E6"/>
    <w:rsid w:val="00D97134"/>
    <w:rsid w:val="00DA2F4B"/>
    <w:rsid w:val="00DA6833"/>
    <w:rsid w:val="00DB1A17"/>
    <w:rsid w:val="00DB4396"/>
    <w:rsid w:val="00DC49BD"/>
    <w:rsid w:val="00DC7F7A"/>
    <w:rsid w:val="00DD02E7"/>
    <w:rsid w:val="00DD23D1"/>
    <w:rsid w:val="00DD3CD9"/>
    <w:rsid w:val="00DE11FF"/>
    <w:rsid w:val="00DE3935"/>
    <w:rsid w:val="00E02428"/>
    <w:rsid w:val="00E054C5"/>
    <w:rsid w:val="00E1220E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17C5B"/>
  <w15:chartTrackingRefBased/>
  <w15:docId w15:val="{FDF08DD8-8954-4F57-A752-AA594501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119</TotalTime>
  <Pages>1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3242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12</cp:revision>
  <cp:lastPrinted>2023-04-18T10:42:00Z</cp:lastPrinted>
  <dcterms:created xsi:type="dcterms:W3CDTF">2026-02-16T12:12:00Z</dcterms:created>
  <dcterms:modified xsi:type="dcterms:W3CDTF">2026-02-16T14:52:00Z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