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0FF2" w14:textId="359F085D" w:rsidR="00966A9B" w:rsidRDefault="009E1C12" w:rsidP="00C10BBD">
      <w:pPr>
        <w:rPr>
          <w:rFonts w:ascii="Verdana" w:hAnsi="Verdana"/>
          <w:b/>
          <w:sz w:val="32"/>
          <w:szCs w:val="32"/>
        </w:rPr>
      </w:pPr>
      <w:r w:rsidRPr="009E1C12">
        <w:rPr>
          <w:rFonts w:ascii="Verdana" w:hAnsi="Verdana"/>
          <w:b/>
          <w:bCs/>
          <w:sz w:val="32"/>
          <w:szCs w:val="32"/>
        </w:rPr>
        <w:t>Rada České televize odvolala generálního ředitele Jana Součka. Vedením ČT je pověřen Michal Fila</w:t>
      </w:r>
    </w:p>
    <w:p w14:paraId="0096AAF2" w14:textId="77777777" w:rsidR="009E1C12" w:rsidRDefault="009E1C12" w:rsidP="00C10BBD">
      <w:pPr>
        <w:rPr>
          <w:rFonts w:ascii="Verdana" w:hAnsi="Verdana"/>
          <w:color w:val="auto"/>
          <w:sz w:val="18"/>
          <w:szCs w:val="18"/>
        </w:rPr>
      </w:pPr>
    </w:p>
    <w:p w14:paraId="050194E1" w14:textId="0222800A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9E1C12">
        <w:rPr>
          <w:rFonts w:ascii="Verdana" w:hAnsi="Verdana"/>
          <w:noProof/>
          <w:color w:val="auto"/>
          <w:sz w:val="18"/>
          <w:szCs w:val="18"/>
        </w:rPr>
        <w:t>6. května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28B926AD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38C41286" w14:textId="5B2EB805" w:rsidR="003B26F7" w:rsidRDefault="009E1C12" w:rsidP="00576FC6">
      <w:pPr>
        <w:pStyle w:val="Textzprvy"/>
        <w:spacing w:after="0"/>
        <w:rPr>
          <w:b/>
        </w:rPr>
      </w:pPr>
      <w:r w:rsidRPr="009E1C12">
        <w:rPr>
          <w:b/>
          <w:bCs/>
        </w:rPr>
        <w:t>Rada České televize na svém dnešním mimořádném jednání odvolala generálního ředitele Jana Součka. Vedením veřejnoprávní instituce je pověřen zástupce generálního ředitele a ředitel divize Korporátní služby Michal Fila.</w:t>
      </w:r>
    </w:p>
    <w:p w14:paraId="7A185777" w14:textId="77777777" w:rsidR="009E1C12" w:rsidRDefault="009E1C12" w:rsidP="00576FC6">
      <w:pPr>
        <w:pStyle w:val="Textzprvy"/>
        <w:spacing w:after="0"/>
      </w:pPr>
    </w:p>
    <w:p w14:paraId="56D73F58" w14:textId="77777777" w:rsidR="009E1C12" w:rsidRPr="009E1C12" w:rsidRDefault="009E1C12" w:rsidP="009E1C12">
      <w:pPr>
        <w:pStyle w:val="Textzprvy"/>
        <w:spacing w:after="0"/>
      </w:pPr>
      <w:r w:rsidRPr="009E1C12">
        <w:rPr>
          <w:i/>
          <w:iCs/>
        </w:rPr>
        <w:t xml:space="preserve">„Z pozice statutárního zástupce udělám vše pro to, aby byl i nadále zajištěn plynulý chod televize, její stabilita i důvěryhodnost. Věřím, že pokud radní schválili odvolání generálního ředitele, mají stejně dobře připravený i další krok – tedy výběr nového vedení. Je velmi podstatné, aby instituce nezůstala oslabena v době, kdy nás čekají zásadní události, mimo jiné i volby, při nichž má Česká televize plnit svou roli veřejné služby,“ </w:t>
      </w:r>
      <w:r w:rsidRPr="009E1C12">
        <w:t xml:space="preserve">říká zástupce generálního ředitele </w:t>
      </w:r>
      <w:r w:rsidRPr="009E1C12">
        <w:rPr>
          <w:b/>
          <w:bCs/>
        </w:rPr>
        <w:t>Michal Fila</w:t>
      </w:r>
      <w:r w:rsidRPr="009E1C12">
        <w:t>. </w:t>
      </w:r>
    </w:p>
    <w:p w14:paraId="1AA5F43A" w14:textId="77777777" w:rsidR="009E1C12" w:rsidRPr="009E1C12" w:rsidRDefault="009E1C12" w:rsidP="009E1C12">
      <w:pPr>
        <w:pStyle w:val="Textzprvy"/>
        <w:spacing w:after="0"/>
      </w:pPr>
      <w:r w:rsidRPr="009E1C12">
        <w:t> </w:t>
      </w:r>
    </w:p>
    <w:p w14:paraId="6B972611" w14:textId="77777777" w:rsidR="009E1C12" w:rsidRDefault="009E1C12" w:rsidP="009E1C12">
      <w:pPr>
        <w:pStyle w:val="Textzprvy"/>
        <w:spacing w:after="0"/>
      </w:pPr>
      <w:r w:rsidRPr="009E1C12">
        <w:t>Do jmenování nového generálního ředitele bude Česká televize pokračovat ve své činnosti podle stávajících priorit, programových plánů a rozpracovaných projektů.  </w:t>
      </w:r>
    </w:p>
    <w:p w14:paraId="527295C6" w14:textId="77777777" w:rsidR="009E1C12" w:rsidRDefault="009E1C12" w:rsidP="009E1C12">
      <w:pPr>
        <w:pStyle w:val="Textzprvy"/>
        <w:spacing w:after="0"/>
      </w:pPr>
    </w:p>
    <w:p w14:paraId="48610497" w14:textId="03BE7844" w:rsidR="009E1C12" w:rsidRPr="009E1C12" w:rsidRDefault="009E1C12" w:rsidP="009E1C12">
      <w:pPr>
        <w:pStyle w:val="Textzprvy"/>
        <w:spacing w:after="0"/>
      </w:pPr>
      <w:r w:rsidRPr="009E1C12">
        <w:t>Rada ČT musí do tří měsíců jmenovat nového generálního ředitele.</w:t>
      </w:r>
    </w:p>
    <w:p w14:paraId="1843138A" w14:textId="77777777" w:rsidR="00966A9B" w:rsidRDefault="00966A9B" w:rsidP="009E1C12">
      <w:pPr>
        <w:pStyle w:val="Textzprvy"/>
        <w:spacing w:after="0"/>
        <w:rPr>
          <w:bCs/>
        </w:rPr>
      </w:pPr>
    </w:p>
    <w:p w14:paraId="60514396" w14:textId="77777777" w:rsidR="007312C5" w:rsidRDefault="00636765" w:rsidP="009E1C12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89AC303" w14:textId="77777777" w:rsidR="007312C5" w:rsidRPr="003B26F7" w:rsidRDefault="007312C5" w:rsidP="009E1C12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045A" w14:textId="77777777" w:rsidR="009E1C12" w:rsidRDefault="009E1C12" w:rsidP="00FE502B">
      <w:r>
        <w:separator/>
      </w:r>
    </w:p>
  </w:endnote>
  <w:endnote w:type="continuationSeparator" w:id="0">
    <w:p w14:paraId="661BC4F0" w14:textId="77777777" w:rsidR="009E1C12" w:rsidRDefault="009E1C12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33BA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2D623B7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C24DF59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88911" w14:textId="77777777" w:rsidR="009E1C12" w:rsidRDefault="009E1C12" w:rsidP="00FE502B">
      <w:r>
        <w:separator/>
      </w:r>
    </w:p>
  </w:footnote>
  <w:footnote w:type="continuationSeparator" w:id="0">
    <w:p w14:paraId="3D333AB2" w14:textId="77777777" w:rsidR="009E1C12" w:rsidRDefault="009E1C12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D7BC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9C4543" wp14:editId="2119FF5F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F9126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C45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40AF9126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D66A5CB" wp14:editId="65F3451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12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2F2FC3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33B4A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1C12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F3116"/>
  <w15:chartTrackingRefBased/>
  <w15:docId w15:val="{FFCA97BB-3361-4AA6-946D-709909BC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5</TotalTime>
  <Pages>1</Pages>
  <Words>155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1235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2025-05-06T08:51:00Z</dcterms:created>
  <dcterms:modified xsi:type="dcterms:W3CDTF">2025-05-06T08:56:00Z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