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02387" w14:textId="77777777" w:rsidR="00F53AD3" w:rsidRPr="00EB7583" w:rsidRDefault="00F53AD3" w:rsidP="00F53AD3">
      <w:pPr>
        <w:pStyle w:val="Textzprvy"/>
        <w:spacing w:line="276" w:lineRule="auto"/>
        <w:rPr>
          <w:b/>
          <w:sz w:val="32"/>
          <w:szCs w:val="32"/>
        </w:rPr>
      </w:pPr>
      <w:bookmarkStart w:id="0" w:name="_Hlk211514146"/>
      <w:bookmarkStart w:id="1" w:name="_Hlk223341582"/>
      <w:r>
        <w:rPr>
          <w:b/>
          <w:sz w:val="32"/>
          <w:szCs w:val="32"/>
        </w:rPr>
        <w:t xml:space="preserve">Od Londýna Karla Kyncla po vinice v Québecu. Česká televize uvede tisící díl Postřehů odjinud </w:t>
      </w:r>
    </w:p>
    <w:p w14:paraId="20CFA8D1" w14:textId="5E5E16C0" w:rsidR="00F53AD3" w:rsidRPr="004A43E3" w:rsidRDefault="00D25DD2" w:rsidP="00F53AD3">
      <w:pPr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11</w:t>
      </w:r>
      <w:r w:rsidR="00F53AD3">
        <w:rPr>
          <w:rFonts w:ascii="Verdana" w:hAnsi="Verdana"/>
          <w:color w:val="auto"/>
          <w:sz w:val="18"/>
          <w:szCs w:val="18"/>
        </w:rPr>
        <w:t>. 3. 2026</w:t>
      </w:r>
    </w:p>
    <w:p w14:paraId="598C2B4C" w14:textId="77777777" w:rsidR="00F53AD3" w:rsidRPr="00C10BBD" w:rsidRDefault="00F53AD3" w:rsidP="00F53AD3">
      <w:pPr>
        <w:jc w:val="both"/>
        <w:rPr>
          <w:rFonts w:ascii="Verdana" w:hAnsi="Verdana"/>
          <w:b/>
          <w:color w:val="auto"/>
          <w:sz w:val="18"/>
          <w:szCs w:val="18"/>
        </w:rPr>
      </w:pPr>
    </w:p>
    <w:p w14:paraId="7165E67C" w14:textId="7E580773" w:rsidR="00F53AD3" w:rsidRPr="006A31B8" w:rsidRDefault="00F53AD3" w:rsidP="00F53AD3">
      <w:pPr>
        <w:pStyle w:val="Textzprvy"/>
        <w:rPr>
          <w:b/>
        </w:rPr>
      </w:pPr>
      <w:r w:rsidRPr="006A31B8">
        <w:rPr>
          <w:b/>
        </w:rPr>
        <w:t>Oblíbený cyklus šestiminutových dokumentů Postřehy odjinud pokračuje novou řadou. Kanadskou provincií Québec diváky provede rozhlasový zpravodaj Vít Pohanka. Součástí premiérové série bude i jubilejní tisící díl věnovaný quebeckým vinařům a vínu. Postřehy odjinud patří k nejdéle vysílaným pořadům České televize, na obrazovkách se pravidelně objevují více než třicet let. Tvůrci dosud zavítali do 48 zemí a ze všech míst nabídli autorský pohled zkušených zahraničních zpravodajů</w:t>
      </w:r>
      <w:r w:rsidR="00074BC3">
        <w:rPr>
          <w:b/>
        </w:rPr>
        <w:t xml:space="preserve"> a novinářů</w:t>
      </w:r>
      <w:r w:rsidRPr="006A31B8">
        <w:rPr>
          <w:b/>
        </w:rPr>
        <w:t>. První díl nové řady diváci uvidí v sobotu 14. března ve 12:50 na programu ČT</w:t>
      </w:r>
      <w:r w:rsidR="00CF2478">
        <w:rPr>
          <w:b/>
        </w:rPr>
        <w:t xml:space="preserve"> </w:t>
      </w:r>
      <w:r w:rsidRPr="006A31B8">
        <w:rPr>
          <w:b/>
        </w:rPr>
        <w:t xml:space="preserve">1. </w:t>
      </w:r>
    </w:p>
    <w:p w14:paraId="0E522D63" w14:textId="75289964" w:rsidR="00117C62" w:rsidRPr="00117C62" w:rsidRDefault="00117C62" w:rsidP="00117C62">
      <w:pPr>
        <w:pStyle w:val="Textzprvy"/>
        <w:rPr>
          <w:i/>
          <w:iCs/>
        </w:rPr>
      </w:pPr>
      <w:r w:rsidRPr="00117C62">
        <w:rPr>
          <w:i/>
          <w:iCs/>
        </w:rPr>
        <w:t xml:space="preserve">„Postřehy odjinud patří k pořadům, které se přirozeně zabydlely ve vysílání České televize a sledují je statisíce lidí každý týden v mnoha různých časech. Spojují silný autorský pohled zahraničních zpravodajů a originálních autorů se zajímavým příběhem a díky krátké stopáži si je diváci mohou pustit kdykoli. I po více než třiceti letech tak mají velmi věrné publikum a stále mají co nabídnout. Stále nebyly všechny zajímavosti Evropy i světa odhaleny,“ </w:t>
      </w:r>
      <w:r w:rsidRPr="00117C62">
        <w:t xml:space="preserve">říká ředitel divize Program a digitální služby České televize </w:t>
      </w:r>
      <w:r w:rsidRPr="00117C62">
        <w:rPr>
          <w:b/>
          <w:bCs/>
        </w:rPr>
        <w:t>Milan Fridrich</w:t>
      </w:r>
      <w:r w:rsidRPr="00117C62">
        <w:t>, který v minulosti také patřil mezi autory cyklu.</w:t>
      </w:r>
    </w:p>
    <w:p w14:paraId="1DD0A41F" w14:textId="509C924A" w:rsidR="00F53AD3" w:rsidRPr="006A31B8" w:rsidRDefault="00F53AD3" w:rsidP="00F53AD3">
      <w:pPr>
        <w:pStyle w:val="Perexzprvy"/>
        <w:rPr>
          <w:b w:val="0"/>
          <w:bCs/>
        </w:rPr>
      </w:pPr>
      <w:r w:rsidRPr="006A31B8">
        <w:rPr>
          <w:b w:val="0"/>
          <w:bCs/>
        </w:rPr>
        <w:t>„</w:t>
      </w:r>
      <w:r w:rsidR="006B6710" w:rsidRPr="006B6710">
        <w:rPr>
          <w:b w:val="0"/>
          <w:bCs/>
          <w:i/>
          <w:iCs/>
        </w:rPr>
        <w:t>Za více než třicet let existence Postřeh</w:t>
      </w:r>
      <w:r w:rsidR="00D4701D">
        <w:rPr>
          <w:b w:val="0"/>
          <w:bCs/>
          <w:i/>
          <w:iCs/>
        </w:rPr>
        <w:t>ů</w:t>
      </w:r>
      <w:r w:rsidR="006B6710" w:rsidRPr="006B6710">
        <w:rPr>
          <w:b w:val="0"/>
          <w:bCs/>
          <w:i/>
          <w:iCs/>
        </w:rPr>
        <w:t xml:space="preserve"> odjinud jsme natočili 77 sérií, ale navštívili jsme </w:t>
      </w:r>
      <w:r w:rsidR="006B6710">
        <w:rPr>
          <w:b w:val="0"/>
          <w:bCs/>
          <w:i/>
          <w:iCs/>
        </w:rPr>
        <w:t>‚</w:t>
      </w:r>
      <w:r w:rsidR="006B6710" w:rsidRPr="006B6710">
        <w:rPr>
          <w:b w:val="0"/>
          <w:bCs/>
          <w:i/>
          <w:iCs/>
        </w:rPr>
        <w:t>jen</w:t>
      </w:r>
      <w:r w:rsidR="006B6710">
        <w:rPr>
          <w:b w:val="0"/>
          <w:bCs/>
          <w:i/>
          <w:iCs/>
        </w:rPr>
        <w:t>‘</w:t>
      </w:r>
      <w:r w:rsidR="006B6710" w:rsidRPr="006B6710">
        <w:rPr>
          <w:b w:val="0"/>
          <w:bCs/>
          <w:i/>
          <w:iCs/>
        </w:rPr>
        <w:t xml:space="preserve"> 48 zemí ve všech světadílech, kromě Antarktidy. To proto, že v některých větších zemích, jako</w:t>
      </w:r>
      <w:r w:rsidR="00E1185F">
        <w:rPr>
          <w:b w:val="0"/>
          <w:bCs/>
          <w:i/>
          <w:iCs/>
        </w:rPr>
        <w:t xml:space="preserve"> jsou</w:t>
      </w:r>
      <w:r w:rsidR="006B6710" w:rsidRPr="006B6710">
        <w:rPr>
          <w:b w:val="0"/>
          <w:bCs/>
          <w:i/>
          <w:iCs/>
        </w:rPr>
        <w:t xml:space="preserve"> Francie, Itálie, Španělsko</w:t>
      </w:r>
      <w:r w:rsidR="00D4701D">
        <w:rPr>
          <w:b w:val="0"/>
          <w:bCs/>
          <w:i/>
          <w:iCs/>
        </w:rPr>
        <w:t xml:space="preserve"> nebo</w:t>
      </w:r>
      <w:r w:rsidR="006B6710" w:rsidRPr="006B6710">
        <w:rPr>
          <w:b w:val="0"/>
          <w:bCs/>
          <w:i/>
          <w:iCs/>
        </w:rPr>
        <w:t xml:space="preserve"> Německo, jsme natáčeli i v</w:t>
      </w:r>
      <w:r w:rsidR="00E1185F">
        <w:rPr>
          <w:b w:val="0"/>
          <w:bCs/>
          <w:i/>
          <w:iCs/>
        </w:rPr>
        <w:t> </w:t>
      </w:r>
      <w:r w:rsidR="006B6710" w:rsidRPr="006B6710">
        <w:rPr>
          <w:b w:val="0"/>
          <w:bCs/>
          <w:i/>
          <w:iCs/>
        </w:rPr>
        <w:t>regionec</w:t>
      </w:r>
      <w:r w:rsidR="006B6710">
        <w:rPr>
          <w:b w:val="0"/>
          <w:bCs/>
          <w:i/>
          <w:iCs/>
        </w:rPr>
        <w:t>h</w:t>
      </w:r>
      <w:r w:rsidR="00E1185F">
        <w:rPr>
          <w:b w:val="0"/>
          <w:bCs/>
          <w:i/>
          <w:iCs/>
        </w:rPr>
        <w:t>. A</w:t>
      </w:r>
      <w:r w:rsidR="006B6710">
        <w:rPr>
          <w:b w:val="0"/>
          <w:bCs/>
          <w:i/>
          <w:iCs/>
        </w:rPr>
        <w:t xml:space="preserve"> některé série j</w:t>
      </w:r>
      <w:r w:rsidR="00D4701D">
        <w:rPr>
          <w:b w:val="0"/>
          <w:bCs/>
          <w:i/>
          <w:iCs/>
        </w:rPr>
        <w:t>sme</w:t>
      </w:r>
      <w:r w:rsidR="006B6710">
        <w:rPr>
          <w:b w:val="0"/>
          <w:bCs/>
          <w:i/>
          <w:iCs/>
        </w:rPr>
        <w:t xml:space="preserve"> věnova</w:t>
      </w:r>
      <w:r w:rsidR="00D4701D">
        <w:rPr>
          <w:b w:val="0"/>
          <w:bCs/>
          <w:i/>
          <w:iCs/>
        </w:rPr>
        <w:t>li</w:t>
      </w:r>
      <w:r w:rsidR="006B6710">
        <w:rPr>
          <w:b w:val="0"/>
          <w:bCs/>
          <w:i/>
          <w:iCs/>
        </w:rPr>
        <w:t xml:space="preserve"> </w:t>
      </w:r>
      <w:r w:rsidR="00D4701D">
        <w:rPr>
          <w:b w:val="0"/>
          <w:bCs/>
          <w:i/>
          <w:iCs/>
        </w:rPr>
        <w:t>výhradně</w:t>
      </w:r>
      <w:r w:rsidR="00E1185F">
        <w:rPr>
          <w:b w:val="0"/>
          <w:bCs/>
          <w:i/>
          <w:iCs/>
        </w:rPr>
        <w:t xml:space="preserve"> </w:t>
      </w:r>
      <w:r w:rsidR="00D4701D">
        <w:rPr>
          <w:b w:val="0"/>
          <w:bCs/>
          <w:i/>
          <w:iCs/>
        </w:rPr>
        <w:t>velkým</w:t>
      </w:r>
      <w:r w:rsidR="006B6710">
        <w:rPr>
          <w:b w:val="0"/>
          <w:bCs/>
          <w:i/>
          <w:iCs/>
        </w:rPr>
        <w:t xml:space="preserve"> metropolím jako</w:t>
      </w:r>
      <w:r w:rsidR="006B6710" w:rsidRPr="006B6710">
        <w:rPr>
          <w:b w:val="0"/>
          <w:bCs/>
          <w:i/>
          <w:iCs/>
        </w:rPr>
        <w:t xml:space="preserve"> Paříž, Řím, Londýn, Istanbul, Berlín, New York nebo Káhira</w:t>
      </w:r>
      <w:r w:rsidRPr="006A31B8">
        <w:rPr>
          <w:b w:val="0"/>
          <w:bCs/>
        </w:rPr>
        <w:t xml:space="preserve">,“ zmiňuje dramaturg </w:t>
      </w:r>
      <w:r w:rsidRPr="006A31B8">
        <w:t>Karel Bělohlavý</w:t>
      </w:r>
      <w:r w:rsidRPr="006A31B8">
        <w:rPr>
          <w:b w:val="0"/>
          <w:bCs/>
        </w:rPr>
        <w:t xml:space="preserve">. Na </w:t>
      </w:r>
      <w:r w:rsidR="00D4701D">
        <w:rPr>
          <w:b w:val="0"/>
          <w:bCs/>
        </w:rPr>
        <w:t>cyklu</w:t>
      </w:r>
      <w:r w:rsidRPr="006A31B8">
        <w:rPr>
          <w:b w:val="0"/>
          <w:bCs/>
        </w:rPr>
        <w:t xml:space="preserve"> od počátku spolupracuje s režisérem Jaroslavem Večeřou.</w:t>
      </w:r>
    </w:p>
    <w:p w14:paraId="3F53B76D" w14:textId="07967630" w:rsidR="00F53AD3" w:rsidRPr="00D4701D" w:rsidRDefault="00F53AD3" w:rsidP="00F53AD3">
      <w:pPr>
        <w:pStyle w:val="Perexzprvy"/>
        <w:rPr>
          <w:b w:val="0"/>
          <w:bCs/>
        </w:rPr>
      </w:pPr>
      <w:r w:rsidRPr="006A31B8">
        <w:rPr>
          <w:b w:val="0"/>
          <w:bCs/>
        </w:rPr>
        <w:t>Prvních šestadvacet dílů natočili v</w:t>
      </w:r>
      <w:r w:rsidR="006A31B8">
        <w:rPr>
          <w:b w:val="0"/>
          <w:bCs/>
        </w:rPr>
        <w:t> 90. letech v Londýně s</w:t>
      </w:r>
      <w:r w:rsidRPr="006A31B8">
        <w:rPr>
          <w:b w:val="0"/>
          <w:bCs/>
        </w:rPr>
        <w:t xml:space="preserve"> legendárním českým novinářem a publicistou Karlem Kynclem. Měly značný ohlas, jenže kvůli Kynclově vážné nemoci už nebylo možné pokračovat. „</w:t>
      </w:r>
      <w:r w:rsidRPr="006A31B8">
        <w:rPr>
          <w:rFonts w:cs="Arial"/>
          <w:b w:val="0"/>
          <w:bCs/>
          <w:i/>
          <w:iCs/>
        </w:rPr>
        <w:t xml:space="preserve">Napadlo nás oslovit další novináře, kteří pracovali ze zahraničí pro Český rozhlas. Karel Kyncl byl především rozhlasák, a tak jsme chtěli v podobném duchu navázat. Mezi výrazné osobnosti našich dalších Postřehů se tak zařadila třeba někdejší redaktorka rádia Svobodná Evropa Lída Rakušanová, rakouská zpravodajka Českého rozhlasu Marie Woodhamsová, </w:t>
      </w:r>
      <w:r w:rsidR="006B6710">
        <w:rPr>
          <w:rFonts w:cs="Arial"/>
          <w:b w:val="0"/>
          <w:bCs/>
          <w:i/>
          <w:iCs/>
        </w:rPr>
        <w:t xml:space="preserve">rozhlasový </w:t>
      </w:r>
      <w:r w:rsidRPr="006A31B8">
        <w:rPr>
          <w:rFonts w:cs="Arial"/>
          <w:b w:val="0"/>
          <w:bCs/>
          <w:i/>
          <w:iCs/>
        </w:rPr>
        <w:t>zpravodaj</w:t>
      </w:r>
      <w:r w:rsidR="006B6710">
        <w:rPr>
          <w:rFonts w:cs="Arial"/>
          <w:b w:val="0"/>
          <w:bCs/>
          <w:i/>
          <w:iCs/>
        </w:rPr>
        <w:t xml:space="preserve"> z Francie</w:t>
      </w:r>
      <w:r w:rsidRPr="006A31B8">
        <w:rPr>
          <w:rFonts w:cs="Arial"/>
          <w:b w:val="0"/>
          <w:bCs/>
          <w:i/>
          <w:iCs/>
        </w:rPr>
        <w:t xml:space="preserve"> Jan Šmíd a další,</w:t>
      </w:r>
      <w:r w:rsidRPr="006A31B8">
        <w:rPr>
          <w:rFonts w:cs="Arial"/>
          <w:b w:val="0"/>
          <w:bCs/>
        </w:rPr>
        <w:t xml:space="preserve">“ vzpomíná režisér </w:t>
      </w:r>
      <w:r w:rsidRPr="006A31B8">
        <w:rPr>
          <w:rFonts w:cs="Arial"/>
        </w:rPr>
        <w:t>Jaroslav Večeřa</w:t>
      </w:r>
      <w:r w:rsidRPr="006A31B8">
        <w:rPr>
          <w:rFonts w:cs="Arial"/>
          <w:b w:val="0"/>
          <w:bCs/>
        </w:rPr>
        <w:t>.</w:t>
      </w:r>
    </w:p>
    <w:p w14:paraId="09B0A891" w14:textId="5C73B907" w:rsidR="00F53AD3" w:rsidRPr="006A31B8" w:rsidRDefault="00F53AD3" w:rsidP="00F53AD3">
      <w:pPr>
        <w:pStyle w:val="Textzprvy"/>
        <w:rPr>
          <w:rFonts w:cs="Arial"/>
        </w:rPr>
      </w:pPr>
      <w:r w:rsidRPr="006A31B8">
        <w:rPr>
          <w:rFonts w:cs="Arial"/>
        </w:rPr>
        <w:t xml:space="preserve">Během 32 let </w:t>
      </w:r>
      <w:r w:rsidR="006A31B8">
        <w:rPr>
          <w:rFonts w:cs="Arial"/>
        </w:rPr>
        <w:t xml:space="preserve">se v roli moderátorů </w:t>
      </w:r>
      <w:r w:rsidR="006B6710">
        <w:rPr>
          <w:rFonts w:cs="Arial"/>
        </w:rPr>
        <w:t>o</w:t>
      </w:r>
      <w:r w:rsidR="006A31B8">
        <w:rPr>
          <w:rFonts w:cs="Arial"/>
        </w:rPr>
        <w:t>bjevili</w:t>
      </w:r>
      <w:r w:rsidR="00D4701D">
        <w:rPr>
          <w:rFonts w:cs="Arial"/>
        </w:rPr>
        <w:t xml:space="preserve"> </w:t>
      </w:r>
      <w:r w:rsidR="006B6710">
        <w:rPr>
          <w:rFonts w:cs="Arial"/>
        </w:rPr>
        <w:t>i</w:t>
      </w:r>
      <w:r w:rsidRPr="006A31B8">
        <w:rPr>
          <w:rFonts w:cs="Arial"/>
        </w:rPr>
        <w:t xml:space="preserve"> Petr Bílek, Jaroslav Skalický, Miroslav Karas, Petr Voldán,</w:t>
      </w:r>
      <w:r w:rsidR="00074BC3">
        <w:rPr>
          <w:rFonts w:cs="Arial"/>
        </w:rPr>
        <w:t xml:space="preserve"> Tomáš Sniegoň,</w:t>
      </w:r>
      <w:r w:rsidRPr="006A31B8">
        <w:rPr>
          <w:rFonts w:cs="Arial"/>
        </w:rPr>
        <w:t xml:space="preserve"> Vladimír Kroc a v poslední </w:t>
      </w:r>
      <w:r w:rsidR="001B2864">
        <w:rPr>
          <w:rFonts w:cs="Arial"/>
        </w:rPr>
        <w:t>době</w:t>
      </w:r>
      <w:r w:rsidRPr="006A31B8">
        <w:rPr>
          <w:rFonts w:cs="Arial"/>
        </w:rPr>
        <w:t xml:space="preserve"> Pavel Polák, Štěpán Macháček </w:t>
      </w:r>
      <w:r w:rsidR="00074BC3">
        <w:rPr>
          <w:rFonts w:cs="Arial"/>
        </w:rPr>
        <w:t>či</w:t>
      </w:r>
      <w:r w:rsidR="006A31B8">
        <w:rPr>
          <w:rFonts w:cs="Arial"/>
        </w:rPr>
        <w:t xml:space="preserve"> </w:t>
      </w:r>
      <w:r w:rsidRPr="006A31B8">
        <w:rPr>
          <w:rFonts w:cs="Arial"/>
        </w:rPr>
        <w:t>Teodor Marjanovič.</w:t>
      </w:r>
    </w:p>
    <w:p w14:paraId="593F7F97" w14:textId="3F500CC9" w:rsidR="00F53AD3" w:rsidRPr="006A31B8" w:rsidRDefault="00074BC3" w:rsidP="00F53AD3">
      <w:pPr>
        <w:pStyle w:val="Textzprvy"/>
      </w:pPr>
      <w:r>
        <w:t>V n</w:t>
      </w:r>
      <w:r w:rsidR="00F53AD3" w:rsidRPr="006A31B8">
        <w:t>ov</w:t>
      </w:r>
      <w:r w:rsidR="00E1185F">
        <w:t>é</w:t>
      </w:r>
      <w:r w:rsidR="00F53AD3" w:rsidRPr="006A31B8">
        <w:t xml:space="preserve"> séri</w:t>
      </w:r>
      <w:r>
        <w:t xml:space="preserve">i </w:t>
      </w:r>
      <w:r w:rsidR="00CF2478">
        <w:t xml:space="preserve">moderátor </w:t>
      </w:r>
      <w:r>
        <w:t>Vít Pohanka</w:t>
      </w:r>
      <w:r w:rsidR="00F53AD3" w:rsidRPr="006A31B8">
        <w:t xml:space="preserve"> diváky </w:t>
      </w:r>
      <w:r w:rsidR="00E1185F">
        <w:t>provází</w:t>
      </w:r>
      <w:r w:rsidR="00F53AD3" w:rsidRPr="006A31B8">
        <w:t xml:space="preserve"> kanadsk</w:t>
      </w:r>
      <w:r w:rsidR="00E1185F">
        <w:t>ým</w:t>
      </w:r>
      <w:r w:rsidR="00F53AD3" w:rsidRPr="006A31B8">
        <w:t xml:space="preserve"> Québec</w:t>
      </w:r>
      <w:r w:rsidR="00E1185F">
        <w:t>em</w:t>
      </w:r>
      <w:r w:rsidR="006B6710">
        <w:t xml:space="preserve">. Podívají se </w:t>
      </w:r>
      <w:r>
        <w:t xml:space="preserve">do </w:t>
      </w:r>
      <w:r w:rsidR="00F53AD3" w:rsidRPr="006A31B8">
        <w:t xml:space="preserve">Montrealu, </w:t>
      </w:r>
      <w:r w:rsidR="00CF2478">
        <w:t xml:space="preserve">do </w:t>
      </w:r>
      <w:r w:rsidR="00F53AD3" w:rsidRPr="006A31B8">
        <w:t>hlavní</w:t>
      </w:r>
      <w:r w:rsidR="006B6710">
        <w:t>ho</w:t>
      </w:r>
      <w:r w:rsidR="00F53AD3" w:rsidRPr="006A31B8">
        <w:t xml:space="preserve"> měst</w:t>
      </w:r>
      <w:r w:rsidR="006B6710">
        <w:t>a</w:t>
      </w:r>
      <w:r w:rsidR="00F53AD3" w:rsidRPr="006A31B8">
        <w:t xml:space="preserve"> Ottaw</w:t>
      </w:r>
      <w:r w:rsidR="006B6710">
        <w:t xml:space="preserve">y </w:t>
      </w:r>
      <w:r w:rsidR="00CF2478">
        <w:t>či</w:t>
      </w:r>
      <w:r w:rsidR="006B6710">
        <w:t xml:space="preserve"> </w:t>
      </w:r>
      <w:r w:rsidR="00E1185F">
        <w:t>třeba</w:t>
      </w:r>
      <w:r w:rsidR="006B6710">
        <w:t xml:space="preserve"> za </w:t>
      </w:r>
      <w:r w:rsidR="00F53AD3" w:rsidRPr="006A31B8">
        <w:t>původní</w:t>
      </w:r>
      <w:r w:rsidR="006B6710">
        <w:t>mi</w:t>
      </w:r>
      <w:r w:rsidR="00F53AD3" w:rsidRPr="006A31B8">
        <w:t xml:space="preserve"> indiánský</w:t>
      </w:r>
      <w:r w:rsidR="006B6710">
        <w:t>mi</w:t>
      </w:r>
      <w:r w:rsidR="00F53AD3" w:rsidRPr="006A31B8">
        <w:t xml:space="preserve"> obyvatel</w:t>
      </w:r>
      <w:r w:rsidR="006B6710">
        <w:t>i</w:t>
      </w:r>
      <w:r w:rsidR="00F53AD3" w:rsidRPr="006A31B8">
        <w:t xml:space="preserve">. </w:t>
      </w:r>
      <w:r>
        <w:t xml:space="preserve">Součástí bude i jubilejní tisící díl, který Česká televize odvysílá </w:t>
      </w:r>
      <w:r w:rsidR="00E1185F">
        <w:t>na programu ČT</w:t>
      </w:r>
      <w:r w:rsidR="00CF2478">
        <w:t xml:space="preserve"> </w:t>
      </w:r>
      <w:r w:rsidR="00E1185F">
        <w:t xml:space="preserve">1 </w:t>
      </w:r>
      <w:r>
        <w:t>30. května</w:t>
      </w:r>
      <w:r w:rsidR="00F53AD3" w:rsidRPr="006A31B8">
        <w:t>.</w:t>
      </w:r>
      <w:r>
        <w:t xml:space="preserve"> Tématem </w:t>
      </w:r>
      <w:r w:rsidR="00CF2478">
        <w:t xml:space="preserve">epizody </w:t>
      </w:r>
      <w:r>
        <w:t>j</w:t>
      </w:r>
      <w:r w:rsidR="00CF2478">
        <w:t>e</w:t>
      </w:r>
      <w:r>
        <w:t xml:space="preserve"> quebecké víno.</w:t>
      </w:r>
    </w:p>
    <w:p w14:paraId="740EB78B" w14:textId="5E8E3142" w:rsidR="00F53AD3" w:rsidRDefault="00CF2478" w:rsidP="00F53AD3">
      <w:pPr>
        <w:pStyle w:val="Textzprvy"/>
        <w:spacing w:after="0"/>
      </w:pPr>
      <w:r>
        <w:rPr>
          <w:b/>
          <w:bCs/>
        </w:rPr>
        <w:t>Postřehy odjinud, Québec očima Víta Pohanky – r</w:t>
      </w:r>
      <w:r w:rsidR="00F53AD3" w:rsidRPr="006A31B8">
        <w:rPr>
          <w:b/>
          <w:bCs/>
        </w:rPr>
        <w:t>ežie:</w:t>
      </w:r>
      <w:r w:rsidR="00F53AD3" w:rsidRPr="006A31B8">
        <w:t xml:space="preserve"> </w:t>
      </w:r>
      <w:r w:rsidR="00E1185F">
        <w:t>Jaroslav Večeřa</w:t>
      </w:r>
      <w:r w:rsidR="00F53AD3" w:rsidRPr="006A31B8">
        <w:t xml:space="preserve"> // </w:t>
      </w:r>
      <w:r w:rsidR="00F53AD3" w:rsidRPr="006A31B8">
        <w:rPr>
          <w:b/>
          <w:bCs/>
        </w:rPr>
        <w:t>dramaturgie:</w:t>
      </w:r>
      <w:r w:rsidR="00F53AD3" w:rsidRPr="006A31B8">
        <w:t xml:space="preserve"> </w:t>
      </w:r>
      <w:r w:rsidR="00E1185F">
        <w:t>Karel Bělohlavý</w:t>
      </w:r>
      <w:r w:rsidR="00F53AD3" w:rsidRPr="006A31B8">
        <w:t xml:space="preserve"> // </w:t>
      </w:r>
      <w:r w:rsidR="00EF254F" w:rsidRPr="00EF254F">
        <w:rPr>
          <w:b/>
          <w:bCs/>
        </w:rPr>
        <w:t>scénář:</w:t>
      </w:r>
      <w:r w:rsidR="00EF254F">
        <w:t xml:space="preserve"> Vít Pohanka // </w:t>
      </w:r>
      <w:r w:rsidR="00F53AD3" w:rsidRPr="006A31B8">
        <w:rPr>
          <w:b/>
          <w:bCs/>
        </w:rPr>
        <w:t>kamera:</w:t>
      </w:r>
      <w:r w:rsidR="00F53AD3" w:rsidRPr="006A31B8">
        <w:t xml:space="preserve"> </w:t>
      </w:r>
      <w:r>
        <w:t>Krunoslav</w:t>
      </w:r>
      <w:r w:rsidR="00EF254F">
        <w:t xml:space="preserve"> Kiko</w:t>
      </w:r>
      <w:r>
        <w:t xml:space="preserve"> Keteleš</w:t>
      </w:r>
      <w:r w:rsidR="00F53AD3" w:rsidRPr="006A31B8">
        <w:t xml:space="preserve"> // </w:t>
      </w:r>
      <w:r w:rsidR="00F53AD3" w:rsidRPr="006A31B8">
        <w:rPr>
          <w:b/>
          <w:bCs/>
        </w:rPr>
        <w:t>střih:</w:t>
      </w:r>
      <w:r w:rsidR="00F53AD3" w:rsidRPr="006A31B8">
        <w:t xml:space="preserve"> </w:t>
      </w:r>
      <w:r w:rsidR="00EF254F">
        <w:t>Jiří Blažek</w:t>
      </w:r>
      <w:r w:rsidR="00F53AD3" w:rsidRPr="006A31B8">
        <w:t xml:space="preserve"> // </w:t>
      </w:r>
      <w:r w:rsidR="00F53AD3" w:rsidRPr="006A31B8">
        <w:rPr>
          <w:b/>
          <w:bCs/>
        </w:rPr>
        <w:t>vedoucí produkce:</w:t>
      </w:r>
      <w:r w:rsidR="00F53AD3" w:rsidRPr="006A31B8">
        <w:t xml:space="preserve"> </w:t>
      </w:r>
      <w:r w:rsidR="00E1185F">
        <w:t>Simona Nováčkov</w:t>
      </w:r>
      <w:r w:rsidR="00F53AD3" w:rsidRPr="006A31B8">
        <w:t xml:space="preserve">á // </w:t>
      </w:r>
      <w:r w:rsidR="00EF254F" w:rsidRPr="00EF254F">
        <w:rPr>
          <w:b/>
          <w:bCs/>
        </w:rPr>
        <w:t>manažer realizace</w:t>
      </w:r>
      <w:r w:rsidR="00EF254F">
        <w:t xml:space="preserve">: Markéta Grossmannová // </w:t>
      </w:r>
      <w:r w:rsidR="00EF254F" w:rsidRPr="00EF254F">
        <w:rPr>
          <w:b/>
          <w:bCs/>
        </w:rPr>
        <w:t>vedoucí</w:t>
      </w:r>
      <w:r w:rsidR="00EF254F">
        <w:rPr>
          <w:b/>
          <w:bCs/>
        </w:rPr>
        <w:t xml:space="preserve"> Centra dramaturgie</w:t>
      </w:r>
      <w:r w:rsidR="00EF254F" w:rsidRPr="00EF254F">
        <w:t>: Marcel Nevín</w:t>
      </w:r>
    </w:p>
    <w:p w14:paraId="1E0E2EE5" w14:textId="77777777" w:rsidR="001B2864" w:rsidRPr="006A31B8" w:rsidRDefault="001B2864" w:rsidP="00F53AD3">
      <w:pPr>
        <w:pStyle w:val="Textzprvy"/>
        <w:spacing w:after="0"/>
      </w:pPr>
    </w:p>
    <w:bookmarkEnd w:id="0"/>
    <w:p w14:paraId="5225121C" w14:textId="531560BC" w:rsidR="00781A09" w:rsidRDefault="00F53AD3" w:rsidP="00E1185F">
      <w:pPr>
        <w:pStyle w:val="Textzprvy"/>
        <w:spacing w:after="0"/>
      </w:pPr>
      <w:r>
        <w:rPr>
          <w:bCs/>
          <w:sz w:val="16"/>
          <w:szCs w:val="16"/>
        </w:rPr>
        <w:t>Tiskové oddělení České televize</w:t>
      </w:r>
      <w:r w:rsidR="00117C62">
        <w:rPr>
          <w:bCs/>
          <w:sz w:val="16"/>
          <w:szCs w:val="16"/>
        </w:rPr>
        <w:t xml:space="preserve">; </w:t>
      </w:r>
      <w:r>
        <w:rPr>
          <w:bCs/>
          <w:sz w:val="16"/>
          <w:szCs w:val="16"/>
        </w:rPr>
        <w:t xml:space="preserve">Servis pro novináře: </w:t>
      </w:r>
      <w:hyperlink r:id="rId6" w:history="1">
        <w:r w:rsidRPr="006930FC">
          <w:rPr>
            <w:rStyle w:val="Hypertextovodkaz"/>
            <w:rFonts w:eastAsiaTheme="majorEastAsia"/>
            <w:bCs/>
            <w:sz w:val="16"/>
            <w:szCs w:val="16"/>
          </w:rPr>
          <w:t>www.ceskatelevize.cz/vse-o-ct/pro-media</w:t>
        </w:r>
      </w:hyperlink>
      <w:bookmarkEnd w:id="1"/>
    </w:p>
    <w:sectPr w:rsidR="00781A09" w:rsidSect="00F53AD3">
      <w:headerReference w:type="default" r:id="rId7"/>
      <w:footerReference w:type="default" r:id="rId8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2C201" w14:textId="77777777" w:rsidR="006A1ABE" w:rsidRDefault="006A1ABE">
      <w:r>
        <w:separator/>
      </w:r>
    </w:p>
  </w:endnote>
  <w:endnote w:type="continuationSeparator" w:id="0">
    <w:p w14:paraId="54A05A38" w14:textId="77777777" w:rsidR="006A1ABE" w:rsidRDefault="006A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A00000AF" w:usb1="1000206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8BFF" w14:textId="77777777" w:rsidR="005277AC" w:rsidRPr="00B90A0A" w:rsidRDefault="00000000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PR a externí komunikace</w:t>
    </w:r>
  </w:p>
  <w:p w14:paraId="05138E5B" w14:textId="77777777" w:rsidR="005277AC" w:rsidRPr="00B90A0A" w:rsidRDefault="00000000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261 133 474</w:t>
    </w:r>
  </w:p>
  <w:p w14:paraId="5A48EEEE" w14:textId="77777777" w:rsidR="005277AC" w:rsidRPr="007312C5" w:rsidRDefault="005277AC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F2880" w14:textId="77777777" w:rsidR="006A1ABE" w:rsidRDefault="006A1ABE">
      <w:r>
        <w:separator/>
      </w:r>
    </w:p>
  </w:footnote>
  <w:footnote w:type="continuationSeparator" w:id="0">
    <w:p w14:paraId="42F3EBFF" w14:textId="77777777" w:rsidR="006A1ABE" w:rsidRDefault="006A1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59560" w14:textId="77777777" w:rsidR="005277AC" w:rsidRDefault="00000000" w:rsidP="00D520F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FBBA5F0" wp14:editId="5CD9E8C3">
          <wp:simplePos x="0" y="0"/>
          <wp:positionH relativeFrom="page">
            <wp:posOffset>980069</wp:posOffset>
          </wp:positionH>
          <wp:positionV relativeFrom="page">
            <wp:posOffset>707390</wp:posOffset>
          </wp:positionV>
          <wp:extent cx="2520315" cy="360045"/>
          <wp:effectExtent l="0" t="0" r="0" b="1905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C3755B" wp14:editId="1B79E8D8">
              <wp:simplePos x="0" y="0"/>
              <wp:positionH relativeFrom="column">
                <wp:posOffset>4452356</wp:posOffset>
              </wp:positionH>
              <wp:positionV relativeFrom="paragraph">
                <wp:posOffset>222250</wp:posOffset>
              </wp:positionV>
              <wp:extent cx="1821815" cy="32258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013328" w14:textId="77777777" w:rsidR="005277AC" w:rsidRPr="00E5126A" w:rsidRDefault="00000000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375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0.6pt;margin-top:17.5pt;width:143.45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" stroked="f">
              <v:fill opacity="0"/>
              <v:textbox>
                <w:txbxContent>
                  <w:p w14:paraId="5E013328" w14:textId="77777777" w:rsidR="005277AC" w:rsidRPr="00E5126A" w:rsidRDefault="00000000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D3"/>
    <w:rsid w:val="00074BC3"/>
    <w:rsid w:val="00117C62"/>
    <w:rsid w:val="00137778"/>
    <w:rsid w:val="001B2864"/>
    <w:rsid w:val="003971CD"/>
    <w:rsid w:val="005277AC"/>
    <w:rsid w:val="006A1ABE"/>
    <w:rsid w:val="006A31B8"/>
    <w:rsid w:val="006B6710"/>
    <w:rsid w:val="00781A09"/>
    <w:rsid w:val="009F41B2"/>
    <w:rsid w:val="00A7137C"/>
    <w:rsid w:val="00AE457D"/>
    <w:rsid w:val="00B75783"/>
    <w:rsid w:val="00CF2478"/>
    <w:rsid w:val="00D25DD2"/>
    <w:rsid w:val="00D4701D"/>
    <w:rsid w:val="00D97B03"/>
    <w:rsid w:val="00E1185F"/>
    <w:rsid w:val="00ED6B13"/>
    <w:rsid w:val="00EF254F"/>
    <w:rsid w:val="00F5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B3B5"/>
  <w15:chartTrackingRefBased/>
  <w15:docId w15:val="{538B0242-0DA3-4ECC-844B-94CC7369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3AD3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53A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3A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3A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3A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3A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3A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3A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3A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3A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3A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3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3AD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3AD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3AD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3A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3A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3A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3AD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3AD3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53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3A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53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3A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53AD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3A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53AD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3A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3AD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3AD3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53A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3AD3"/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53A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3AD3"/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Hypertextovodkaz">
    <w:name w:val="Hyperlink"/>
    <w:uiPriority w:val="99"/>
    <w:unhideWhenUsed/>
    <w:rsid w:val="00F53AD3"/>
    <w:rPr>
      <w:color w:val="0000FF"/>
      <w:u w:val="single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F53AD3"/>
    <w:rPr>
      <w:b/>
    </w:rPr>
  </w:style>
  <w:style w:type="paragraph" w:customStyle="1" w:styleId="Textzprvy">
    <w:name w:val="Text zprávy"/>
    <w:link w:val="TextzprvyChar"/>
    <w:uiPriority w:val="3"/>
    <w:qFormat/>
    <w:rsid w:val="00F53AD3"/>
    <w:pPr>
      <w:spacing w:after="360" w:line="260" w:lineRule="exact"/>
      <w:jc w:val="both"/>
    </w:pPr>
    <w:rPr>
      <w:rFonts w:ascii="Verdana" w:eastAsia="Times New Roman" w:hAnsi="Verdana" w:cs="Times New Roman"/>
      <w:kern w:val="0"/>
      <w:sz w:val="18"/>
      <w:szCs w:val="18"/>
      <w:lang w:eastAsia="cs-CZ"/>
      <w14:ligatures w14:val="none"/>
    </w:rPr>
  </w:style>
  <w:style w:type="character" w:customStyle="1" w:styleId="PerexzprvyChar">
    <w:name w:val="Perex zprávy Char"/>
    <w:link w:val="Perexzprvy"/>
    <w:uiPriority w:val="2"/>
    <w:rsid w:val="00F53AD3"/>
    <w:rPr>
      <w:rFonts w:ascii="Verdana" w:eastAsia="Times New Roman" w:hAnsi="Verdana" w:cs="Times New Roman"/>
      <w:b/>
      <w:kern w:val="0"/>
      <w:sz w:val="18"/>
      <w:szCs w:val="18"/>
      <w:lang w:eastAsia="cs-CZ"/>
      <w14:ligatures w14:val="none"/>
    </w:rPr>
  </w:style>
  <w:style w:type="character" w:customStyle="1" w:styleId="TextzprvyChar">
    <w:name w:val="Text zprávy Char"/>
    <w:link w:val="Textzprvy"/>
    <w:uiPriority w:val="3"/>
    <w:rsid w:val="00F53AD3"/>
    <w:rPr>
      <w:rFonts w:ascii="Verdana" w:eastAsia="Times New Roman" w:hAnsi="Verdana" w:cs="Times New Roman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5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skatelevize.cz/vse-o-ct/pro-medi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televize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Radová Markéta</dc:creator>
  <cp:keywords/>
  <dc:description/>
  <cp:lastModifiedBy>Pleskot Michal</cp:lastModifiedBy>
  <cp:revision>3</cp:revision>
  <dcterms:created xsi:type="dcterms:W3CDTF">2026-03-11T12:58:00Z</dcterms:created>
  <dcterms:modified xsi:type="dcterms:W3CDTF">2026-03-11T12:58:00Z</dcterms:modified>
</cp:coreProperties>
</file>