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37FBE" w14:textId="47A0C022" w:rsidR="00B0047C" w:rsidRPr="004137D7" w:rsidRDefault="00486C12" w:rsidP="004137D7">
      <w:pPr>
        <w:rPr>
          <w:rFonts w:ascii="Verdana" w:hAnsi="Verdana"/>
          <w:b/>
          <w:sz w:val="32"/>
          <w:szCs w:val="32"/>
        </w:rPr>
      </w:pPr>
      <w:r w:rsidRPr="00486C12">
        <w:rPr>
          <w:rFonts w:ascii="Verdana" w:hAnsi="Verdana"/>
          <w:b/>
          <w:sz w:val="32"/>
          <w:szCs w:val="32"/>
        </w:rPr>
        <w:t>Pan Nikdo proti Putinovi získal Oscara. Česká televize gratuluje tvůrcům</w:t>
      </w:r>
    </w:p>
    <w:p w14:paraId="20484F34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111333B1" w14:textId="566678F3" w:rsidR="003B26F7" w:rsidRPr="004A43E3" w:rsidRDefault="00852CC2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16. března 2026</w:t>
      </w:r>
    </w:p>
    <w:p w14:paraId="28B2D0D0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5AE835CF" w14:textId="36E35C80" w:rsidR="00EC1EC0" w:rsidRDefault="0020475D" w:rsidP="00486C12">
      <w:pPr>
        <w:pStyle w:val="Perexzprvy"/>
        <w:spacing w:after="0"/>
      </w:pPr>
      <w:r w:rsidRPr="0020475D">
        <w:t xml:space="preserve">Dokumentární film Pan Nikdo proti Putinovi, na jehož vzniku se podílela také Česká televize, získal Oscara v kategorii </w:t>
      </w:r>
      <w:r w:rsidR="0015318E">
        <w:t xml:space="preserve">za </w:t>
      </w:r>
      <w:r w:rsidRPr="0020475D">
        <w:t xml:space="preserve">nejlepší celovečerní dokumentární film. </w:t>
      </w:r>
      <w:r w:rsidR="00DE4B5B">
        <w:t>Pro m</w:t>
      </w:r>
      <w:r w:rsidRPr="0020475D">
        <w:t xml:space="preserve">ezinárodně úspěšný snímek </w:t>
      </w:r>
      <w:r w:rsidR="0015318E">
        <w:t xml:space="preserve">je to </w:t>
      </w:r>
      <w:r w:rsidR="00DE4B5B">
        <w:t>další ocenění, letos</w:t>
      </w:r>
      <w:r w:rsidR="00744BCA">
        <w:t xml:space="preserve"> obdržel také britskou cenu BAFTA</w:t>
      </w:r>
      <w:r w:rsidRPr="0020475D">
        <w:t xml:space="preserve">. Česká televize </w:t>
      </w:r>
      <w:r w:rsidR="00DE4B5B">
        <w:t>dokument</w:t>
      </w:r>
      <w:r w:rsidRPr="0020475D">
        <w:t xml:space="preserve"> uvede 5. května.</w:t>
      </w:r>
      <w:r w:rsidR="00852CC2">
        <w:t xml:space="preserve"> </w:t>
      </w:r>
    </w:p>
    <w:p w14:paraId="2F807936" w14:textId="77777777" w:rsidR="0020475D" w:rsidRDefault="0020475D" w:rsidP="00486C12">
      <w:pPr>
        <w:pStyle w:val="Perexzprvy"/>
        <w:spacing w:after="0"/>
      </w:pPr>
    </w:p>
    <w:p w14:paraId="4284A72E" w14:textId="14918AC2" w:rsidR="00486C12" w:rsidRPr="00DE4B5B" w:rsidRDefault="00486C12" w:rsidP="00DE4B5B">
      <w:pPr>
        <w:pStyle w:val="Perexzprvy"/>
        <w:spacing w:after="0"/>
      </w:pPr>
      <w:r w:rsidRPr="00DE4B5B">
        <w:rPr>
          <w:b w:val="0"/>
          <w:bCs/>
          <w:i/>
          <w:iCs/>
        </w:rPr>
        <w:t>„Česká televize gratuluje tvůrcům dánsko-českého dokumentárního filmu Pan Nikdo proti Putinovi k získání Oscara</w:t>
      </w:r>
      <w:r w:rsidR="00C67D39" w:rsidRPr="00DE4B5B">
        <w:rPr>
          <w:b w:val="0"/>
          <w:bCs/>
          <w:i/>
          <w:iCs/>
        </w:rPr>
        <w:t xml:space="preserve"> v kategorii </w:t>
      </w:r>
      <w:r w:rsidR="009D1979">
        <w:rPr>
          <w:b w:val="0"/>
          <w:bCs/>
          <w:i/>
          <w:iCs/>
        </w:rPr>
        <w:t xml:space="preserve">za </w:t>
      </w:r>
      <w:r w:rsidR="00C67D39" w:rsidRPr="00DE4B5B">
        <w:rPr>
          <w:b w:val="0"/>
          <w:bCs/>
          <w:i/>
          <w:iCs/>
        </w:rPr>
        <w:t>nejlepší celovečerní dokumentární film.</w:t>
      </w:r>
      <w:r w:rsidR="009D1979">
        <w:rPr>
          <w:b w:val="0"/>
          <w:bCs/>
          <w:i/>
          <w:iCs/>
        </w:rPr>
        <w:t xml:space="preserve"> </w:t>
      </w:r>
      <w:r w:rsidR="00FB5E08" w:rsidRPr="00DE4B5B">
        <w:rPr>
          <w:b w:val="0"/>
          <w:bCs/>
          <w:i/>
          <w:iCs/>
        </w:rPr>
        <w:t>Je to obrovský mezinárodní úspěch snímku,</w:t>
      </w:r>
      <w:r w:rsidRPr="00DE4B5B">
        <w:rPr>
          <w:b w:val="0"/>
          <w:bCs/>
          <w:i/>
          <w:iCs/>
        </w:rPr>
        <w:t xml:space="preserve"> který přináší silné svědectví o současném Rusku a</w:t>
      </w:r>
      <w:r w:rsidR="00FB5E08" w:rsidRPr="00DE4B5B">
        <w:rPr>
          <w:b w:val="0"/>
          <w:bCs/>
          <w:i/>
          <w:iCs/>
        </w:rPr>
        <w:t xml:space="preserve"> také o</w:t>
      </w:r>
      <w:r w:rsidRPr="00DE4B5B">
        <w:rPr>
          <w:b w:val="0"/>
          <w:bCs/>
          <w:i/>
          <w:iCs/>
        </w:rPr>
        <w:t xml:space="preserve"> odvaze jednotlivce postavit se systému,“</w:t>
      </w:r>
      <w:r w:rsidRPr="00DE4B5B">
        <w:rPr>
          <w:i/>
          <w:iCs/>
        </w:rPr>
        <w:t xml:space="preserve"> </w:t>
      </w:r>
      <w:r w:rsidRPr="00DE4B5B">
        <w:rPr>
          <w:b w:val="0"/>
          <w:bCs/>
        </w:rPr>
        <w:t>říká generální ředitel Č</w:t>
      </w:r>
      <w:r w:rsidR="00540E2A" w:rsidRPr="00DE4B5B">
        <w:rPr>
          <w:b w:val="0"/>
          <w:bCs/>
        </w:rPr>
        <w:t>eské televize</w:t>
      </w:r>
      <w:r w:rsidRPr="00DE4B5B">
        <w:rPr>
          <w:b w:val="0"/>
          <w:bCs/>
        </w:rPr>
        <w:t xml:space="preserve"> </w:t>
      </w:r>
      <w:r w:rsidRPr="00DE4B5B">
        <w:t>Hynek Chudárek</w:t>
      </w:r>
      <w:r w:rsidRPr="00DE4B5B">
        <w:rPr>
          <w:b w:val="0"/>
          <w:bCs/>
        </w:rPr>
        <w:t xml:space="preserve"> a doplňuje: </w:t>
      </w:r>
      <w:r w:rsidRPr="00DE4B5B">
        <w:rPr>
          <w:b w:val="0"/>
          <w:bCs/>
          <w:i/>
          <w:iCs/>
        </w:rPr>
        <w:t>„</w:t>
      </w:r>
      <w:r w:rsidR="00C67D39" w:rsidRPr="00DE4B5B">
        <w:rPr>
          <w:b w:val="0"/>
          <w:bCs/>
          <w:i/>
          <w:iCs/>
        </w:rPr>
        <w:t xml:space="preserve">Český tým </w:t>
      </w:r>
      <w:r w:rsidR="00550E06" w:rsidRPr="00DE4B5B">
        <w:rPr>
          <w:b w:val="0"/>
          <w:bCs/>
          <w:i/>
          <w:iCs/>
        </w:rPr>
        <w:t>přispěl významnou měrou ke</w:t>
      </w:r>
      <w:r w:rsidR="00C67D39" w:rsidRPr="00DE4B5B">
        <w:rPr>
          <w:b w:val="0"/>
          <w:bCs/>
          <w:i/>
          <w:iCs/>
        </w:rPr>
        <w:t xml:space="preserve"> vzniku snímku – českým producentem je společnost Pink, režiséry jsou David </w:t>
      </w:r>
      <w:proofErr w:type="spellStart"/>
      <w:r w:rsidR="00C67D39" w:rsidRPr="00DE4B5B">
        <w:rPr>
          <w:b w:val="0"/>
          <w:bCs/>
          <w:i/>
          <w:iCs/>
        </w:rPr>
        <w:t>Borenstein</w:t>
      </w:r>
      <w:proofErr w:type="spellEnd"/>
      <w:r w:rsidR="00C67D39" w:rsidRPr="00DE4B5B">
        <w:rPr>
          <w:b w:val="0"/>
          <w:bCs/>
          <w:i/>
          <w:iCs/>
        </w:rPr>
        <w:t xml:space="preserve"> a Pavel „Paša“ </w:t>
      </w:r>
      <w:proofErr w:type="spellStart"/>
      <w:r w:rsidR="00C67D39" w:rsidRPr="00DE4B5B">
        <w:rPr>
          <w:b w:val="0"/>
          <w:bCs/>
          <w:i/>
          <w:iCs/>
        </w:rPr>
        <w:t>Talankin</w:t>
      </w:r>
      <w:proofErr w:type="spellEnd"/>
      <w:r w:rsidR="00C67D39" w:rsidRPr="00DE4B5B">
        <w:rPr>
          <w:b w:val="0"/>
          <w:bCs/>
          <w:i/>
          <w:iCs/>
        </w:rPr>
        <w:t xml:space="preserve">. </w:t>
      </w:r>
      <w:r w:rsidR="00550E06" w:rsidRPr="00DE4B5B">
        <w:rPr>
          <w:b w:val="0"/>
          <w:bCs/>
          <w:i/>
          <w:iCs/>
        </w:rPr>
        <w:t>Česká televize film podpořila</w:t>
      </w:r>
      <w:r w:rsidRPr="00DE4B5B">
        <w:rPr>
          <w:b w:val="0"/>
          <w:bCs/>
          <w:i/>
          <w:iCs/>
        </w:rPr>
        <w:t xml:space="preserve"> již ve fázi výroby</w:t>
      </w:r>
      <w:r w:rsidR="00550E06" w:rsidRPr="00DE4B5B">
        <w:rPr>
          <w:b w:val="0"/>
          <w:bCs/>
          <w:i/>
          <w:iCs/>
        </w:rPr>
        <w:t xml:space="preserve"> a já opět zdůrazňuji, že právě tyto formy spolupráce jsou nedílnou a významnou součástí veřejné služby, kterou společnosti poskytujeme.“</w:t>
      </w:r>
      <w:r w:rsidR="00C67D39" w:rsidRPr="00DE4B5B">
        <w:rPr>
          <w:b w:val="0"/>
          <w:bCs/>
          <w:i/>
          <w:iCs/>
        </w:rPr>
        <w:t xml:space="preserve"> </w:t>
      </w:r>
    </w:p>
    <w:p w14:paraId="1EB81AE1" w14:textId="77777777" w:rsidR="00AD14E1" w:rsidRPr="00DE4B5B" w:rsidRDefault="00AD14E1" w:rsidP="00DE4B5B">
      <w:pPr>
        <w:pStyle w:val="Textzprvy"/>
        <w:spacing w:after="0"/>
      </w:pPr>
    </w:p>
    <w:p w14:paraId="09269D9D" w14:textId="43473B3B" w:rsidR="00486C12" w:rsidRPr="00DE4B5B" w:rsidRDefault="00486C12" w:rsidP="00DE4B5B">
      <w:pPr>
        <w:pStyle w:val="Textzprvy"/>
        <w:spacing w:after="0"/>
      </w:pPr>
      <w:r w:rsidRPr="00DE4B5B">
        <w:t xml:space="preserve">Pan Nikdo proti Putinovi sleduje příběh ruského učitele Pavla „Paši“ </w:t>
      </w:r>
      <w:proofErr w:type="spellStart"/>
      <w:r w:rsidRPr="00DE4B5B">
        <w:t>Talankina</w:t>
      </w:r>
      <w:proofErr w:type="spellEnd"/>
      <w:r w:rsidRPr="00DE4B5B">
        <w:t xml:space="preserve"> z malého města, který se po ruské invazi na Ukrajinu ocitá uprostřed propagandistického tlaku ve školství. Z původně kreativního a oblíbeného pedagoga se stává nechtěný svědek systému, který po něm vyžaduje natáčení propagandistických materiálů pro státní instituce. </w:t>
      </w:r>
      <w:proofErr w:type="spellStart"/>
      <w:r w:rsidRPr="00DE4B5B">
        <w:t>Talankin</w:t>
      </w:r>
      <w:proofErr w:type="spellEnd"/>
      <w:r w:rsidRPr="00DE4B5B">
        <w:t xml:space="preserve"> se však rozhodne záznamy tajně uchovat a vyvézt z Ruska, aby vydal svědectví o tom, jak propaganda a válka postupně proměňují každodenní život i vzdělávací systém v současném Rusku.</w:t>
      </w:r>
    </w:p>
    <w:p w14:paraId="1279CD40" w14:textId="77777777" w:rsidR="00486C12" w:rsidRPr="00DE4B5B" w:rsidRDefault="00486C12" w:rsidP="00DE4B5B">
      <w:pPr>
        <w:pStyle w:val="Textzprvy"/>
        <w:spacing w:after="0"/>
      </w:pPr>
    </w:p>
    <w:p w14:paraId="011C7F7E" w14:textId="178ECD1C" w:rsidR="005E44CA" w:rsidRDefault="00486C12" w:rsidP="00DE4B5B">
      <w:pPr>
        <w:pStyle w:val="Textzprvy"/>
        <w:spacing w:after="0"/>
      </w:pPr>
      <w:r w:rsidRPr="00DE4B5B">
        <w:t xml:space="preserve">Úspěch filmu Pan Nikdo proti Putinovi potvrzuje sílu mezinárodní spolupráce a význam dokumentární tvorby, která dokáže otevírat důležitá témata a přinášet svědectví o současném světě. </w:t>
      </w:r>
      <w:r w:rsidR="00AD14E1" w:rsidRPr="00DE4B5B">
        <w:t xml:space="preserve">Snímek vznikl díky </w:t>
      </w:r>
      <w:r w:rsidR="005E44CA" w:rsidRPr="00DE4B5B">
        <w:rPr>
          <w:b/>
          <w:bCs/>
        </w:rPr>
        <w:t>Dánsk</w:t>
      </w:r>
      <w:r w:rsidR="00AD14E1" w:rsidRPr="00DE4B5B">
        <w:rPr>
          <w:b/>
          <w:bCs/>
        </w:rPr>
        <w:t>ému</w:t>
      </w:r>
      <w:r w:rsidR="005E44CA" w:rsidRPr="00DE4B5B">
        <w:rPr>
          <w:b/>
          <w:bCs/>
        </w:rPr>
        <w:t xml:space="preserve"> filmov</w:t>
      </w:r>
      <w:r w:rsidR="00AD14E1" w:rsidRPr="00DE4B5B">
        <w:rPr>
          <w:b/>
          <w:bCs/>
        </w:rPr>
        <w:t>ému</w:t>
      </w:r>
      <w:r w:rsidR="005E44CA" w:rsidRPr="00DE4B5B">
        <w:rPr>
          <w:b/>
          <w:bCs/>
        </w:rPr>
        <w:t xml:space="preserve"> institut</w:t>
      </w:r>
      <w:r w:rsidR="00AD14E1" w:rsidRPr="00DE4B5B">
        <w:rPr>
          <w:b/>
          <w:bCs/>
        </w:rPr>
        <w:t>u</w:t>
      </w:r>
      <w:r w:rsidR="00AD14E1" w:rsidRPr="00DE4B5B">
        <w:t>,</w:t>
      </w:r>
      <w:r w:rsidR="005E44CA" w:rsidRPr="00DE4B5B">
        <w:t xml:space="preserve"> </w:t>
      </w:r>
      <w:proofErr w:type="spellStart"/>
      <w:r w:rsidR="005E44CA" w:rsidRPr="00DE4B5B">
        <w:rPr>
          <w:b/>
          <w:bCs/>
        </w:rPr>
        <w:t>Nordisk</w:t>
      </w:r>
      <w:proofErr w:type="spellEnd"/>
      <w:r w:rsidR="005E44CA" w:rsidRPr="00DE4B5B">
        <w:rPr>
          <w:b/>
          <w:bCs/>
        </w:rPr>
        <w:t xml:space="preserve"> Film &amp; TV Fond</w:t>
      </w:r>
      <w:r w:rsidR="00AD14E1" w:rsidRPr="00DE4B5B">
        <w:t xml:space="preserve">, </w:t>
      </w:r>
      <w:proofErr w:type="spellStart"/>
      <w:r w:rsidR="005E44CA" w:rsidRPr="00DE4B5B">
        <w:rPr>
          <w:b/>
          <w:bCs/>
        </w:rPr>
        <w:t>FilmFyn</w:t>
      </w:r>
      <w:proofErr w:type="spellEnd"/>
      <w:r w:rsidR="00AD14E1" w:rsidRPr="00DE4B5B">
        <w:t>,</w:t>
      </w:r>
      <w:r w:rsidR="005E44CA" w:rsidRPr="00DE4B5B">
        <w:t xml:space="preserve"> </w:t>
      </w:r>
      <w:proofErr w:type="spellStart"/>
      <w:r w:rsidR="005E44CA" w:rsidRPr="00DE4B5B">
        <w:rPr>
          <w:b/>
          <w:bCs/>
        </w:rPr>
        <w:t>Fritt</w:t>
      </w:r>
      <w:proofErr w:type="spellEnd"/>
      <w:r w:rsidR="005E44CA" w:rsidRPr="00DE4B5B">
        <w:rPr>
          <w:b/>
          <w:bCs/>
        </w:rPr>
        <w:t xml:space="preserve"> </w:t>
      </w:r>
      <w:proofErr w:type="spellStart"/>
      <w:r w:rsidR="005E44CA" w:rsidRPr="00DE4B5B">
        <w:rPr>
          <w:b/>
          <w:bCs/>
        </w:rPr>
        <w:t>Ord</w:t>
      </w:r>
      <w:proofErr w:type="spellEnd"/>
      <w:r w:rsidR="005E44CA" w:rsidRPr="00DE4B5B">
        <w:t xml:space="preserve">, </w:t>
      </w:r>
      <w:r w:rsidR="005E44CA" w:rsidRPr="00DE4B5B">
        <w:rPr>
          <w:b/>
          <w:bCs/>
        </w:rPr>
        <w:t>Státní</w:t>
      </w:r>
      <w:r w:rsidR="00633CE8">
        <w:rPr>
          <w:b/>
          <w:bCs/>
        </w:rPr>
        <w:t>mu</w:t>
      </w:r>
      <w:r w:rsidR="005E44CA" w:rsidRPr="00DE4B5B">
        <w:rPr>
          <w:b/>
          <w:bCs/>
        </w:rPr>
        <w:t xml:space="preserve"> fond</w:t>
      </w:r>
      <w:r w:rsidR="00633CE8">
        <w:rPr>
          <w:b/>
          <w:bCs/>
        </w:rPr>
        <w:t>u</w:t>
      </w:r>
      <w:r w:rsidR="005E44CA" w:rsidRPr="00DE4B5B">
        <w:rPr>
          <w:b/>
          <w:bCs/>
        </w:rPr>
        <w:t xml:space="preserve"> audiovize</w:t>
      </w:r>
      <w:r w:rsidR="00AD14E1" w:rsidRPr="00DE4B5B">
        <w:rPr>
          <w:b/>
          <w:bCs/>
        </w:rPr>
        <w:t xml:space="preserve">, </w:t>
      </w:r>
      <w:proofErr w:type="spellStart"/>
      <w:r w:rsidR="005E44CA" w:rsidRPr="00DE4B5B">
        <w:rPr>
          <w:b/>
          <w:bCs/>
        </w:rPr>
        <w:t>Hermod</w:t>
      </w:r>
      <w:proofErr w:type="spellEnd"/>
      <w:r w:rsidR="005E44CA" w:rsidRPr="00DE4B5B">
        <w:rPr>
          <w:b/>
          <w:bCs/>
        </w:rPr>
        <w:t xml:space="preserve"> </w:t>
      </w:r>
      <w:proofErr w:type="spellStart"/>
      <w:r w:rsidR="005E44CA" w:rsidRPr="00DE4B5B">
        <w:rPr>
          <w:b/>
          <w:bCs/>
        </w:rPr>
        <w:t>Lannungs</w:t>
      </w:r>
      <w:proofErr w:type="spellEnd"/>
      <w:r w:rsidR="005E44CA" w:rsidRPr="00DE4B5B">
        <w:rPr>
          <w:b/>
          <w:bCs/>
        </w:rPr>
        <w:t xml:space="preserve"> Fond</w:t>
      </w:r>
      <w:r w:rsidR="005E44CA" w:rsidRPr="00DE4B5B">
        <w:t>.</w:t>
      </w:r>
      <w:r w:rsidR="00AD14E1" w:rsidRPr="00DE4B5B">
        <w:t xml:space="preserve"> Ke </w:t>
      </w:r>
      <w:r w:rsidR="005E44CA" w:rsidRPr="00DE4B5B">
        <w:t>spolupráci s</w:t>
      </w:r>
      <w:r w:rsidR="00AD14E1" w:rsidRPr="00DE4B5B">
        <w:t>e připojili</w:t>
      </w:r>
      <w:r w:rsidR="005E44CA" w:rsidRPr="00DE4B5B">
        <w:t xml:space="preserve"> </w:t>
      </w:r>
      <w:r w:rsidR="00AD14E1" w:rsidRPr="00DE4B5B">
        <w:rPr>
          <w:b/>
          <w:bCs/>
        </w:rPr>
        <w:t>B</w:t>
      </w:r>
      <w:r w:rsidR="005E44CA" w:rsidRPr="00DE4B5B">
        <w:rPr>
          <w:b/>
          <w:bCs/>
        </w:rPr>
        <w:t xml:space="preserve">BC </w:t>
      </w:r>
      <w:proofErr w:type="spellStart"/>
      <w:r w:rsidR="005E44CA" w:rsidRPr="00DE4B5B">
        <w:rPr>
          <w:b/>
          <w:bCs/>
        </w:rPr>
        <w:t>Storyville</w:t>
      </w:r>
      <w:proofErr w:type="spellEnd"/>
      <w:r w:rsidR="00AD14E1" w:rsidRPr="00DE4B5B">
        <w:t>,</w:t>
      </w:r>
      <w:r w:rsidR="005E44CA" w:rsidRPr="00DE4B5B">
        <w:t xml:space="preserve"> </w:t>
      </w:r>
      <w:r w:rsidR="00AD14E1" w:rsidRPr="00DE4B5B">
        <w:t xml:space="preserve">dánská </w:t>
      </w:r>
      <w:r w:rsidR="005E44CA" w:rsidRPr="00DE4B5B">
        <w:rPr>
          <w:b/>
          <w:bCs/>
        </w:rPr>
        <w:t>DR</w:t>
      </w:r>
      <w:r w:rsidR="00DD068F" w:rsidRPr="00DE4B5B">
        <w:rPr>
          <w:b/>
          <w:bCs/>
        </w:rPr>
        <w:t xml:space="preserve"> </w:t>
      </w:r>
      <w:r w:rsidR="00DD068F" w:rsidRPr="00DE4B5B">
        <w:t>a</w:t>
      </w:r>
      <w:r w:rsidR="00DD068F" w:rsidRPr="00DE4B5B">
        <w:rPr>
          <w:b/>
          <w:bCs/>
        </w:rPr>
        <w:t xml:space="preserve"> DR SALES</w:t>
      </w:r>
      <w:r w:rsidR="00AD14E1" w:rsidRPr="00DE4B5B">
        <w:t>,</w:t>
      </w:r>
      <w:r w:rsidR="005E44CA" w:rsidRPr="00DE4B5B">
        <w:t xml:space="preserve"> </w:t>
      </w:r>
      <w:r w:rsidR="00AD14E1" w:rsidRPr="00DE4B5B">
        <w:t xml:space="preserve">německé </w:t>
      </w:r>
      <w:r w:rsidR="005E44CA" w:rsidRPr="00DE4B5B">
        <w:rPr>
          <w:b/>
          <w:bCs/>
        </w:rPr>
        <w:t>ZDF</w:t>
      </w:r>
      <w:r w:rsidR="005E44CA" w:rsidRPr="00DE4B5B">
        <w:t xml:space="preserve"> a </w:t>
      </w:r>
      <w:r w:rsidR="005E44CA" w:rsidRPr="00DE4B5B">
        <w:rPr>
          <w:b/>
          <w:bCs/>
        </w:rPr>
        <w:t>ARTE</w:t>
      </w:r>
      <w:r w:rsidR="005E44CA" w:rsidRPr="00DE4B5B">
        <w:t xml:space="preserve">, norská </w:t>
      </w:r>
      <w:r w:rsidR="005E44CA" w:rsidRPr="00DE4B5B">
        <w:rPr>
          <w:b/>
          <w:bCs/>
        </w:rPr>
        <w:t>NRK</w:t>
      </w:r>
      <w:r w:rsidR="005E44CA" w:rsidRPr="00DE4B5B">
        <w:t xml:space="preserve">, švédská </w:t>
      </w:r>
      <w:r w:rsidR="005E44CA" w:rsidRPr="00DE4B5B">
        <w:rPr>
          <w:b/>
          <w:bCs/>
        </w:rPr>
        <w:t>SVT</w:t>
      </w:r>
      <w:r w:rsidR="00AD14E1" w:rsidRPr="00DE4B5B">
        <w:t>,</w:t>
      </w:r>
      <w:r w:rsidR="005E44CA" w:rsidRPr="00DE4B5B">
        <w:t xml:space="preserve"> švýcarská </w:t>
      </w:r>
      <w:r w:rsidR="005E44CA" w:rsidRPr="00DE4B5B">
        <w:rPr>
          <w:b/>
          <w:bCs/>
        </w:rPr>
        <w:t>RTS</w:t>
      </w:r>
      <w:r w:rsidR="00AD14E1" w:rsidRPr="00DE4B5B">
        <w:t>,</w:t>
      </w:r>
      <w:r w:rsidR="005E44CA" w:rsidRPr="00DE4B5B">
        <w:t xml:space="preserve"> nizozemská </w:t>
      </w:r>
      <w:r w:rsidR="005E44CA" w:rsidRPr="00DE4B5B">
        <w:rPr>
          <w:b/>
          <w:bCs/>
        </w:rPr>
        <w:t>VPRO</w:t>
      </w:r>
      <w:r w:rsidR="005E44CA" w:rsidRPr="00DE4B5B">
        <w:t>.</w:t>
      </w:r>
    </w:p>
    <w:p w14:paraId="5B438CC3" w14:textId="77777777" w:rsidR="00DE4B5B" w:rsidRPr="00DE4B5B" w:rsidRDefault="00DE4B5B" w:rsidP="00DE4B5B">
      <w:pPr>
        <w:pStyle w:val="Textzprvy"/>
        <w:spacing w:after="0"/>
      </w:pPr>
    </w:p>
    <w:p w14:paraId="0ABAECAF" w14:textId="45A08794" w:rsidR="00AD14E1" w:rsidRPr="00DE4B5B" w:rsidRDefault="005E44CA" w:rsidP="00DE4B5B">
      <w:pPr>
        <w:pStyle w:val="Textzprvy"/>
        <w:spacing w:after="0"/>
      </w:pPr>
      <w:r w:rsidRPr="00DE4B5B">
        <w:t xml:space="preserve">Na snímku </w:t>
      </w:r>
      <w:r w:rsidR="00C44666">
        <w:t>se podílela</w:t>
      </w:r>
      <w:r w:rsidRPr="00DE4B5B">
        <w:t xml:space="preserve"> </w:t>
      </w:r>
      <w:r w:rsidRPr="00DE4B5B">
        <w:rPr>
          <w:b/>
          <w:bCs/>
        </w:rPr>
        <w:t>Česká televize</w:t>
      </w:r>
      <w:r w:rsidRPr="00DE4B5B">
        <w:t xml:space="preserve">, </w:t>
      </w:r>
      <w:r w:rsidR="00F27172" w:rsidRPr="00DE4B5B">
        <w:t>kterou v rámci této úspěšné spolupráce zastupovaly</w:t>
      </w:r>
      <w:r w:rsidRPr="00DE4B5B">
        <w:t xml:space="preserve"> Tereza Polachová a Ivana </w:t>
      </w:r>
      <w:r w:rsidR="00C44666" w:rsidRPr="00DE4B5B">
        <w:t xml:space="preserve">Pauerová </w:t>
      </w:r>
      <w:proofErr w:type="spellStart"/>
      <w:r w:rsidR="00F27172" w:rsidRPr="00DE4B5B">
        <w:t>Miloševič</w:t>
      </w:r>
      <w:r w:rsidR="00C44666">
        <w:t>ová</w:t>
      </w:r>
      <w:proofErr w:type="spellEnd"/>
      <w:r w:rsidRPr="00DE4B5B">
        <w:t>.</w:t>
      </w:r>
    </w:p>
    <w:p w14:paraId="74AAAAFF" w14:textId="77777777" w:rsidR="00966A9B" w:rsidRDefault="00966A9B" w:rsidP="00966A9B">
      <w:pPr>
        <w:pStyle w:val="Textzprvy"/>
        <w:spacing w:after="0"/>
        <w:rPr>
          <w:bCs/>
        </w:rPr>
      </w:pPr>
    </w:p>
    <w:p w14:paraId="526EE91A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03F17D04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B6AAF" w14:textId="77777777" w:rsidR="00B7633E" w:rsidRDefault="00B7633E" w:rsidP="00FE502B">
      <w:r>
        <w:separator/>
      </w:r>
    </w:p>
  </w:endnote>
  <w:endnote w:type="continuationSeparator" w:id="0">
    <w:p w14:paraId="3DDE4E75" w14:textId="77777777" w:rsidR="00B7633E" w:rsidRDefault="00B7633E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884DB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7D1DA1B8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74D1F9B7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32052" w14:textId="77777777" w:rsidR="00B7633E" w:rsidRDefault="00B7633E" w:rsidP="00FE502B">
      <w:r>
        <w:separator/>
      </w:r>
    </w:p>
  </w:footnote>
  <w:footnote w:type="continuationSeparator" w:id="0">
    <w:p w14:paraId="49DF0D72" w14:textId="77777777" w:rsidR="00B7633E" w:rsidRDefault="00B7633E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A7FAC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8D92D" wp14:editId="662042A0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AEA72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C28D9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175AEA72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EA8E590" wp14:editId="307BC5AA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12"/>
    <w:rsid w:val="00005066"/>
    <w:rsid w:val="00005CB7"/>
    <w:rsid w:val="00041F97"/>
    <w:rsid w:val="00054142"/>
    <w:rsid w:val="00070486"/>
    <w:rsid w:val="00070811"/>
    <w:rsid w:val="00074F2B"/>
    <w:rsid w:val="00085B28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318E"/>
    <w:rsid w:val="00156863"/>
    <w:rsid w:val="0016265D"/>
    <w:rsid w:val="00165CB6"/>
    <w:rsid w:val="001661E7"/>
    <w:rsid w:val="00176B98"/>
    <w:rsid w:val="00176BB2"/>
    <w:rsid w:val="001947C7"/>
    <w:rsid w:val="001953ED"/>
    <w:rsid w:val="00197000"/>
    <w:rsid w:val="001A560A"/>
    <w:rsid w:val="001B5DFE"/>
    <w:rsid w:val="001B7C3A"/>
    <w:rsid w:val="001C461E"/>
    <w:rsid w:val="001D477C"/>
    <w:rsid w:val="001D5B9F"/>
    <w:rsid w:val="001E6886"/>
    <w:rsid w:val="001F65CF"/>
    <w:rsid w:val="0020475D"/>
    <w:rsid w:val="002157D9"/>
    <w:rsid w:val="00217E15"/>
    <w:rsid w:val="002370B2"/>
    <w:rsid w:val="002472DC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86C12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2508A"/>
    <w:rsid w:val="00533E7F"/>
    <w:rsid w:val="00533EDF"/>
    <w:rsid w:val="00536374"/>
    <w:rsid w:val="00540E2A"/>
    <w:rsid w:val="0054275C"/>
    <w:rsid w:val="00544A80"/>
    <w:rsid w:val="00550427"/>
    <w:rsid w:val="00550E06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44CA"/>
    <w:rsid w:val="005E7084"/>
    <w:rsid w:val="005F7332"/>
    <w:rsid w:val="00600EB3"/>
    <w:rsid w:val="006272C2"/>
    <w:rsid w:val="006274D7"/>
    <w:rsid w:val="006277A4"/>
    <w:rsid w:val="00630721"/>
    <w:rsid w:val="00630BFE"/>
    <w:rsid w:val="00633CE8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4BCA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2CC2"/>
    <w:rsid w:val="008575C3"/>
    <w:rsid w:val="00872F28"/>
    <w:rsid w:val="0087379A"/>
    <w:rsid w:val="008B0D2A"/>
    <w:rsid w:val="008B4488"/>
    <w:rsid w:val="008C6885"/>
    <w:rsid w:val="008C7E66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24FC"/>
    <w:rsid w:val="009B47EE"/>
    <w:rsid w:val="009C281E"/>
    <w:rsid w:val="009C35B4"/>
    <w:rsid w:val="009D0DB2"/>
    <w:rsid w:val="009D1979"/>
    <w:rsid w:val="009E1BB0"/>
    <w:rsid w:val="009E753A"/>
    <w:rsid w:val="009F00FC"/>
    <w:rsid w:val="00A025AB"/>
    <w:rsid w:val="00A0297D"/>
    <w:rsid w:val="00A03445"/>
    <w:rsid w:val="00A0741D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D14E1"/>
    <w:rsid w:val="00AF66BB"/>
    <w:rsid w:val="00AF70F3"/>
    <w:rsid w:val="00AF754E"/>
    <w:rsid w:val="00B0047C"/>
    <w:rsid w:val="00B01750"/>
    <w:rsid w:val="00B277E8"/>
    <w:rsid w:val="00B3184D"/>
    <w:rsid w:val="00B42875"/>
    <w:rsid w:val="00B438C2"/>
    <w:rsid w:val="00B4796E"/>
    <w:rsid w:val="00B57E6C"/>
    <w:rsid w:val="00B70653"/>
    <w:rsid w:val="00B7633E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22A5"/>
    <w:rsid w:val="00C37473"/>
    <w:rsid w:val="00C44666"/>
    <w:rsid w:val="00C61585"/>
    <w:rsid w:val="00C63A47"/>
    <w:rsid w:val="00C6628D"/>
    <w:rsid w:val="00C67D39"/>
    <w:rsid w:val="00C71B9B"/>
    <w:rsid w:val="00C80E14"/>
    <w:rsid w:val="00C84A3C"/>
    <w:rsid w:val="00C85878"/>
    <w:rsid w:val="00C90598"/>
    <w:rsid w:val="00C91BA7"/>
    <w:rsid w:val="00CA7EB5"/>
    <w:rsid w:val="00CB3912"/>
    <w:rsid w:val="00CC6D78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068F"/>
    <w:rsid w:val="00DD23D1"/>
    <w:rsid w:val="00DD3CD9"/>
    <w:rsid w:val="00DE11FF"/>
    <w:rsid w:val="00DE4B5B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1EC0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27172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5E08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8E1519"/>
  <w15:chartTrackingRefBased/>
  <w15:docId w15:val="{C1563701-C416-4CE4-9E2A-02231483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486C12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86C1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Revize">
    <w:name w:val="Revision"/>
    <w:hidden/>
    <w:uiPriority w:val="99"/>
    <w:semiHidden/>
    <w:rsid w:val="00FB5E08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_T&#221;M\PR%20VZORY\TZ_SABLONA_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TZ_SABLONA_2024</Template>
  <TotalTime>13</TotalTime>
  <Pages>1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2392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Pelikánová Karolína</dc:creator>
  <cp:keywords/>
  <cp:lastModifiedBy>Konečný Radek</cp:lastModifiedBy>
  <cp:revision>6</cp:revision>
  <cp:lastPrinted>2023-04-18T10:42:00Z</cp:lastPrinted>
  <dcterms:created xsi:type="dcterms:W3CDTF">2026-03-16T10:13:00Z</dcterms:created>
  <dcterms:modified xsi:type="dcterms:W3CDTF">2026-03-16T11:09:00Z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