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ECB5" w14:textId="77777777" w:rsidR="00AB47F4" w:rsidRPr="00AB47F4" w:rsidRDefault="00AB47F4" w:rsidP="00886676">
      <w:pPr>
        <w:pStyle w:val="Titulekzprvy"/>
      </w:pPr>
      <w:r w:rsidRPr="00AB47F4">
        <w:t xml:space="preserve">Šikana a ponižování. Dokument </w:t>
      </w:r>
      <w:proofErr w:type="spellStart"/>
      <w:r w:rsidRPr="00AB47F4">
        <w:t>Ozetpéčka</w:t>
      </w:r>
      <w:proofErr w:type="spellEnd"/>
      <w:r w:rsidRPr="00AB47F4">
        <w:t xml:space="preserve"> odkrývá nekalé praktiky při zaměstnávání lidí s postižením</w:t>
      </w:r>
    </w:p>
    <w:p w14:paraId="09E76369" w14:textId="4A1B4BC5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</w:rPr>
        <w:fldChar w:fldCharType="begin"/>
      </w:r>
      <w:r w:rsidRPr="00AB47F4">
        <w:rPr>
          <w:bCs/>
        </w:rPr>
        <w:instrText xml:space="preserve"> TIME  \@ "d. MMMM yyyy" </w:instrText>
      </w:r>
      <w:r w:rsidRPr="00AB47F4">
        <w:rPr>
          <w:bCs/>
        </w:rPr>
        <w:fldChar w:fldCharType="separate"/>
      </w:r>
      <w:r w:rsidR="003C5D1F">
        <w:rPr>
          <w:bCs/>
          <w:noProof/>
        </w:rPr>
        <w:t>10. června 2025</w:t>
      </w:r>
      <w:r w:rsidRPr="00AB47F4">
        <w:rPr>
          <w:bCs/>
        </w:rPr>
        <w:fldChar w:fldCharType="end"/>
      </w:r>
    </w:p>
    <w:p w14:paraId="5F391F95" w14:textId="77777777" w:rsidR="00172550" w:rsidRDefault="00172550" w:rsidP="00172550">
      <w:pPr>
        <w:pStyle w:val="Textzprvy"/>
        <w:spacing w:after="0"/>
        <w:rPr>
          <w:b/>
        </w:rPr>
      </w:pPr>
    </w:p>
    <w:p w14:paraId="09C918C0" w14:textId="11675D66" w:rsidR="00172550" w:rsidRDefault="00AB47F4" w:rsidP="00172550">
      <w:pPr>
        <w:pStyle w:val="Textzprvy"/>
        <w:spacing w:after="0"/>
        <w:rPr>
          <w:b/>
        </w:rPr>
      </w:pPr>
      <w:r w:rsidRPr="00AB47F4">
        <w:rPr>
          <w:b/>
        </w:rPr>
        <w:t xml:space="preserve">Jak se skutečně zachází s handicapovanými a čím vším si musí projít, když chtějí žít normální život? Příběhy lidí se zdravotním postižením, ze kterých mrazí, přináší nový dokumentární film </w:t>
      </w:r>
      <w:proofErr w:type="spellStart"/>
      <w:r w:rsidRPr="00AB47F4">
        <w:rPr>
          <w:b/>
        </w:rPr>
        <w:t>Ozetpéčka</w:t>
      </w:r>
      <w:proofErr w:type="spellEnd"/>
      <w:r w:rsidRPr="00AB47F4">
        <w:rPr>
          <w:b/>
        </w:rPr>
        <w:t xml:space="preserve"> režisérky Šárky Maixnerové. Diváci ho uvidí v úterý 17. </w:t>
      </w:r>
      <w:r w:rsidR="007272FF">
        <w:rPr>
          <w:b/>
        </w:rPr>
        <w:t>června</w:t>
      </w:r>
      <w:r w:rsidRPr="00AB47F4">
        <w:rPr>
          <w:b/>
        </w:rPr>
        <w:t xml:space="preserve"> ve 20:50 na programu ČT2.</w:t>
      </w:r>
    </w:p>
    <w:p w14:paraId="40D6A698" w14:textId="77777777" w:rsidR="00172550" w:rsidRDefault="00172550" w:rsidP="00172550">
      <w:pPr>
        <w:pStyle w:val="Textzprvy"/>
        <w:spacing w:after="0"/>
        <w:rPr>
          <w:bCs/>
          <w:i/>
          <w:iCs/>
        </w:rPr>
      </w:pPr>
    </w:p>
    <w:p w14:paraId="77E591C5" w14:textId="2D7D73F7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  <w:i/>
          <w:iCs/>
        </w:rPr>
        <w:t>„Lidé se zdravotním postižením se setkávají se šikanou, ponižováním, nerespektováním handicapu a neadekvátními nabídkami práce. Muži po obrně je nabízen úklid, ostraha či práce ve výškách. Nevidomá žena s vysokoškolským vzděláním nemůže pracovat ve středisku rané péče pro děti se zrakovým postižením, protože nemá řidičák. Těžce slabozraká žena nemůže jako postižená dělat ani dobrovolníka v nemocnici,“</w:t>
      </w:r>
      <w:r w:rsidRPr="00AB47F4">
        <w:rPr>
          <w:bCs/>
        </w:rPr>
        <w:t xml:space="preserve"> říká k příběhům z dokumentu kreativní producentka a dramaturgyně</w:t>
      </w:r>
      <w:r w:rsidRPr="00AB47F4">
        <w:rPr>
          <w:b/>
        </w:rPr>
        <w:t xml:space="preserve"> Lenka Poláková.</w:t>
      </w:r>
      <w:r w:rsidRPr="00AB47F4">
        <w:rPr>
          <w:bCs/>
        </w:rPr>
        <w:t xml:space="preserve"> </w:t>
      </w:r>
    </w:p>
    <w:p w14:paraId="7A36B88D" w14:textId="77777777" w:rsidR="00172550" w:rsidRDefault="00172550" w:rsidP="00172550">
      <w:pPr>
        <w:pStyle w:val="Textzprvy"/>
        <w:spacing w:after="0"/>
        <w:rPr>
          <w:bCs/>
        </w:rPr>
      </w:pPr>
    </w:p>
    <w:p w14:paraId="148D2503" w14:textId="05C1E339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</w:rPr>
        <w:t xml:space="preserve">Dokument se zabývá problematickými </w:t>
      </w:r>
      <w:bookmarkStart w:id="0" w:name="_Hlk199849643"/>
      <w:r w:rsidRPr="00AB47F4">
        <w:rPr>
          <w:bCs/>
        </w:rPr>
        <w:t>praktikami zaměstnávání lidí se zdravotním postižením</w:t>
      </w:r>
      <w:bookmarkEnd w:id="0"/>
      <w:r w:rsidRPr="00AB47F4">
        <w:rPr>
          <w:bCs/>
        </w:rPr>
        <w:t xml:space="preserve"> (OZP), kteří jsou v České republice jednou z nejpočetnějších specifických minorit. Lidí s nějakou formou zdravotního postižení je v naší společnosti více než milion. Tvoří tak dlouhodobě 15–20 % z celkového počtu uchazečů o zaměstnání. </w:t>
      </w:r>
    </w:p>
    <w:p w14:paraId="29FE1EEF" w14:textId="77777777" w:rsidR="00172550" w:rsidRDefault="00172550" w:rsidP="00172550">
      <w:pPr>
        <w:pStyle w:val="Textzprvy"/>
        <w:spacing w:after="0"/>
        <w:rPr>
          <w:bCs/>
        </w:rPr>
      </w:pPr>
    </w:p>
    <w:p w14:paraId="53A51360" w14:textId="2052F7EE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</w:rPr>
        <w:t xml:space="preserve">Hlavní postavou je Tomáš </w:t>
      </w:r>
      <w:proofErr w:type="spellStart"/>
      <w:r w:rsidRPr="00AB47F4">
        <w:rPr>
          <w:bCs/>
        </w:rPr>
        <w:t>Melichařík</w:t>
      </w:r>
      <w:proofErr w:type="spellEnd"/>
      <w:r w:rsidRPr="00AB47F4">
        <w:rPr>
          <w:bCs/>
        </w:rPr>
        <w:t xml:space="preserve">, zdravotně postižený student sociální pedagogiky z Valašska, který se po nepříjemné zkušenosti se zaměstnáním v chráněné dílně pustil do výzkumné práce. Spolu s ním v dokumentu vystupuje řada dalších osob se zdravotním postižením s vlastními zážitky a zkušenostmi. </w:t>
      </w:r>
    </w:p>
    <w:p w14:paraId="27D06891" w14:textId="77777777" w:rsidR="00172550" w:rsidRDefault="00172550" w:rsidP="00172550">
      <w:pPr>
        <w:pStyle w:val="Textzprvy"/>
        <w:spacing w:after="0"/>
        <w:rPr>
          <w:bCs/>
          <w:i/>
          <w:iCs/>
        </w:rPr>
      </w:pPr>
    </w:p>
    <w:p w14:paraId="37785693" w14:textId="14F57684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  <w:i/>
          <w:iCs/>
        </w:rPr>
        <w:t>„Za pomoci Tomáše a jeho studie jsme dokument po dvou letech dali dohromady. Vystupují v něm lidé s průkazem OZP, ale samozřejmě většina mluvit na kameru nechtěla, a to ani anonymně. Přesto si nesmírně vážím setkání s nimi i bez kamer,“</w:t>
      </w:r>
      <w:r w:rsidRPr="00AB47F4">
        <w:rPr>
          <w:bCs/>
        </w:rPr>
        <w:t xml:space="preserve"> říká režisérka </w:t>
      </w:r>
      <w:r w:rsidRPr="00AB47F4">
        <w:rPr>
          <w:b/>
        </w:rPr>
        <w:t>Šárka Maixnerová.</w:t>
      </w:r>
    </w:p>
    <w:p w14:paraId="4D128828" w14:textId="77777777" w:rsidR="00172550" w:rsidRDefault="00172550" w:rsidP="00172550">
      <w:pPr>
        <w:pStyle w:val="Textzprvy"/>
        <w:spacing w:after="0"/>
        <w:rPr>
          <w:bCs/>
        </w:rPr>
      </w:pPr>
    </w:p>
    <w:p w14:paraId="341E53D1" w14:textId="01484883" w:rsidR="00AB47F4" w:rsidRDefault="00AB47F4" w:rsidP="00172550">
      <w:pPr>
        <w:pStyle w:val="Textzprvy"/>
        <w:spacing w:after="0"/>
        <w:rPr>
          <w:b/>
        </w:rPr>
      </w:pPr>
      <w:r w:rsidRPr="00AB47F4">
        <w:rPr>
          <w:bCs/>
        </w:rPr>
        <w:t>Při natáčení tvůrci pracovali i se skrytou kamerou. „</w:t>
      </w:r>
      <w:r w:rsidRPr="00AB47F4">
        <w:rPr>
          <w:bCs/>
          <w:i/>
          <w:iCs/>
        </w:rPr>
        <w:t>Bylo potřeba vše ověřit a divákovi přinést důkaz. Skrytá kamera je ale jen minoritní částí pořadu, nicméně je důležitá právě pro potvrzení zkušeností lidí s OZP s nabídkou práce,“</w:t>
      </w:r>
      <w:r w:rsidRPr="00AB47F4">
        <w:rPr>
          <w:bCs/>
        </w:rPr>
        <w:t xml:space="preserve"> vysvětluje </w:t>
      </w:r>
      <w:r w:rsidRPr="00AB47F4">
        <w:rPr>
          <w:b/>
        </w:rPr>
        <w:t>Šárka Maixnerová.</w:t>
      </w:r>
    </w:p>
    <w:p w14:paraId="65128F80" w14:textId="77777777" w:rsidR="00172550" w:rsidRPr="00AB47F4" w:rsidRDefault="00172550" w:rsidP="00172550">
      <w:pPr>
        <w:pStyle w:val="Textzprvy"/>
        <w:spacing w:after="0"/>
        <w:rPr>
          <w:bCs/>
        </w:rPr>
      </w:pPr>
    </w:p>
    <w:p w14:paraId="4201D9A8" w14:textId="77777777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Cs/>
        </w:rPr>
        <w:t>Dokument ukazuje, že se ze zaměstnávání OZP stal výnosný byznys – například chráněné dílny nemusí prodávat jen své vlastní výrobky, mohou se z nich jednoduše stát lukrativní e-shopy. OZP jsou často najímáni jako levná pracovní síla, jsou vykořisťováni a šikanováni. Běžné je vykazování černých duší, dvanáctihodinové směny či okrádání o výplatu. „</w:t>
      </w:r>
      <w:r w:rsidRPr="00AB47F4">
        <w:rPr>
          <w:bCs/>
          <w:i/>
          <w:iCs/>
        </w:rPr>
        <w:t>Tristním zjištěním či potvrzením bylo, že se u nás stále vesele obchoduje s bezmocí. Pozitivním je pak fakt, že se už mnozí nebojí veřejně ozvat,“</w:t>
      </w:r>
      <w:r w:rsidRPr="00AB47F4">
        <w:rPr>
          <w:bCs/>
        </w:rPr>
        <w:t xml:space="preserve"> dodává režisérka. </w:t>
      </w:r>
    </w:p>
    <w:p w14:paraId="7C700C75" w14:textId="77777777" w:rsidR="00172550" w:rsidRDefault="00172550" w:rsidP="00172550">
      <w:pPr>
        <w:pStyle w:val="Textzprvy"/>
        <w:spacing w:after="0"/>
        <w:rPr>
          <w:b/>
        </w:rPr>
      </w:pPr>
    </w:p>
    <w:p w14:paraId="31FB692C" w14:textId="14181F28" w:rsidR="00AB47F4" w:rsidRPr="00AB47F4" w:rsidRDefault="00AB47F4" w:rsidP="00172550">
      <w:pPr>
        <w:pStyle w:val="Textzprvy"/>
        <w:spacing w:after="0"/>
        <w:rPr>
          <w:bCs/>
        </w:rPr>
      </w:pPr>
      <w:r w:rsidRPr="00AB47F4">
        <w:rPr>
          <w:b/>
        </w:rPr>
        <w:t>režie:</w:t>
      </w:r>
      <w:r w:rsidRPr="00AB47F4">
        <w:rPr>
          <w:bCs/>
        </w:rPr>
        <w:t xml:space="preserve"> Šárka Maixnerová // </w:t>
      </w:r>
      <w:r w:rsidRPr="00AB47F4">
        <w:rPr>
          <w:b/>
        </w:rPr>
        <w:t>scénář:</w:t>
      </w:r>
      <w:r w:rsidRPr="00AB47F4">
        <w:rPr>
          <w:bCs/>
        </w:rPr>
        <w:t xml:space="preserve"> Šárka Maixnerová a Ivana Lokajová // </w:t>
      </w:r>
      <w:r w:rsidRPr="00AB47F4">
        <w:rPr>
          <w:b/>
        </w:rPr>
        <w:t>výkonná producentka:</w:t>
      </w:r>
      <w:r w:rsidRPr="00AB47F4">
        <w:rPr>
          <w:bCs/>
        </w:rPr>
        <w:t xml:space="preserve"> Olga Grossmannová // </w:t>
      </w:r>
      <w:r w:rsidRPr="00AB47F4">
        <w:rPr>
          <w:b/>
        </w:rPr>
        <w:t>kreativní producentka:</w:t>
      </w:r>
      <w:r w:rsidRPr="00AB47F4">
        <w:rPr>
          <w:bCs/>
        </w:rPr>
        <w:t xml:space="preserve"> Lenka Poláková // </w:t>
      </w:r>
      <w:r w:rsidRPr="00AB47F4">
        <w:rPr>
          <w:b/>
        </w:rPr>
        <w:t>účinkují:</w:t>
      </w:r>
      <w:r w:rsidRPr="00AB47F4">
        <w:rPr>
          <w:bCs/>
        </w:rPr>
        <w:t xml:space="preserve"> Tomáš </w:t>
      </w:r>
      <w:proofErr w:type="spellStart"/>
      <w:r w:rsidRPr="00AB47F4">
        <w:rPr>
          <w:bCs/>
        </w:rPr>
        <w:t>Melichařík</w:t>
      </w:r>
      <w:proofErr w:type="spellEnd"/>
      <w:r w:rsidRPr="00AB47F4">
        <w:rPr>
          <w:bCs/>
        </w:rPr>
        <w:t xml:space="preserve">, Barbora </w:t>
      </w:r>
      <w:proofErr w:type="spellStart"/>
      <w:r w:rsidRPr="00AB47F4">
        <w:rPr>
          <w:bCs/>
        </w:rPr>
        <w:t>Brodníčková</w:t>
      </w:r>
      <w:proofErr w:type="spellEnd"/>
      <w:r w:rsidRPr="00AB47F4">
        <w:rPr>
          <w:bCs/>
        </w:rPr>
        <w:t xml:space="preserve"> a další</w:t>
      </w:r>
    </w:p>
    <w:p w14:paraId="70393EE7" w14:textId="77777777" w:rsidR="00966A9B" w:rsidRDefault="00966A9B" w:rsidP="00172550">
      <w:pPr>
        <w:pStyle w:val="Textzprvy"/>
        <w:spacing w:after="0"/>
        <w:rPr>
          <w:bCs/>
        </w:rPr>
      </w:pPr>
    </w:p>
    <w:p w14:paraId="5F2F1E33" w14:textId="77777777" w:rsidR="007312C5" w:rsidRDefault="00636765" w:rsidP="0017255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DA67527" w14:textId="77777777" w:rsidR="007312C5" w:rsidRPr="003B26F7" w:rsidRDefault="007312C5" w:rsidP="0017255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B9E4" w14:textId="77777777" w:rsidR="00A22929" w:rsidRDefault="00A22929" w:rsidP="00FE502B">
      <w:r>
        <w:separator/>
      </w:r>
    </w:p>
  </w:endnote>
  <w:endnote w:type="continuationSeparator" w:id="0">
    <w:p w14:paraId="28D21111" w14:textId="77777777" w:rsidR="00A22929" w:rsidRDefault="00A2292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49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28EB3E4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7982884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CEDB" w14:textId="77777777" w:rsidR="00A22929" w:rsidRDefault="00A22929" w:rsidP="00FE502B">
      <w:r>
        <w:separator/>
      </w:r>
    </w:p>
  </w:footnote>
  <w:footnote w:type="continuationSeparator" w:id="0">
    <w:p w14:paraId="417A7312" w14:textId="77777777" w:rsidR="00A22929" w:rsidRDefault="00A2292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960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F8AC02" wp14:editId="5AEB875E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561D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A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4E561D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8B503AF" wp14:editId="735AFE9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29"/>
    <w:rsid w:val="000011C1"/>
    <w:rsid w:val="00005066"/>
    <w:rsid w:val="00005CB7"/>
    <w:rsid w:val="00041F97"/>
    <w:rsid w:val="00045199"/>
    <w:rsid w:val="00054142"/>
    <w:rsid w:val="00070486"/>
    <w:rsid w:val="00074A79"/>
    <w:rsid w:val="00074F2B"/>
    <w:rsid w:val="0009208C"/>
    <w:rsid w:val="00096A24"/>
    <w:rsid w:val="00097321"/>
    <w:rsid w:val="00097EE1"/>
    <w:rsid w:val="000A0DD2"/>
    <w:rsid w:val="000A70ED"/>
    <w:rsid w:val="000B5483"/>
    <w:rsid w:val="000D38F4"/>
    <w:rsid w:val="000D5B63"/>
    <w:rsid w:val="000D6D6D"/>
    <w:rsid w:val="000F04FD"/>
    <w:rsid w:val="000F1E91"/>
    <w:rsid w:val="000F506B"/>
    <w:rsid w:val="000F547F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2550"/>
    <w:rsid w:val="00176B98"/>
    <w:rsid w:val="00176BB2"/>
    <w:rsid w:val="00190113"/>
    <w:rsid w:val="001947C7"/>
    <w:rsid w:val="001953ED"/>
    <w:rsid w:val="00197000"/>
    <w:rsid w:val="001A560A"/>
    <w:rsid w:val="001B7C3A"/>
    <w:rsid w:val="001C461E"/>
    <w:rsid w:val="001D477C"/>
    <w:rsid w:val="001D5810"/>
    <w:rsid w:val="001D5B9F"/>
    <w:rsid w:val="001E6886"/>
    <w:rsid w:val="001F54B5"/>
    <w:rsid w:val="002157D9"/>
    <w:rsid w:val="00217E15"/>
    <w:rsid w:val="00220F3E"/>
    <w:rsid w:val="002370B2"/>
    <w:rsid w:val="00243769"/>
    <w:rsid w:val="00266600"/>
    <w:rsid w:val="00271094"/>
    <w:rsid w:val="00274AC0"/>
    <w:rsid w:val="00284E29"/>
    <w:rsid w:val="002A57EC"/>
    <w:rsid w:val="002B0A04"/>
    <w:rsid w:val="002C29E6"/>
    <w:rsid w:val="002C54A8"/>
    <w:rsid w:val="002D4966"/>
    <w:rsid w:val="002E7A62"/>
    <w:rsid w:val="003032A0"/>
    <w:rsid w:val="0032189A"/>
    <w:rsid w:val="00321FEF"/>
    <w:rsid w:val="00324976"/>
    <w:rsid w:val="0032704E"/>
    <w:rsid w:val="003434B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3E8E"/>
    <w:rsid w:val="003B6CB2"/>
    <w:rsid w:val="003C07D0"/>
    <w:rsid w:val="003C5D1F"/>
    <w:rsid w:val="003D54FF"/>
    <w:rsid w:val="003D7775"/>
    <w:rsid w:val="003E2AFB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33388"/>
    <w:rsid w:val="00433EF3"/>
    <w:rsid w:val="0044224A"/>
    <w:rsid w:val="004429D3"/>
    <w:rsid w:val="00444612"/>
    <w:rsid w:val="004457D4"/>
    <w:rsid w:val="004458E6"/>
    <w:rsid w:val="00463E3F"/>
    <w:rsid w:val="00464650"/>
    <w:rsid w:val="00464A96"/>
    <w:rsid w:val="00467377"/>
    <w:rsid w:val="00471499"/>
    <w:rsid w:val="00472243"/>
    <w:rsid w:val="004727C8"/>
    <w:rsid w:val="004851FB"/>
    <w:rsid w:val="00491C8D"/>
    <w:rsid w:val="00495845"/>
    <w:rsid w:val="004A0EC5"/>
    <w:rsid w:val="004A43E3"/>
    <w:rsid w:val="004A6FD3"/>
    <w:rsid w:val="004C173D"/>
    <w:rsid w:val="004C2FB4"/>
    <w:rsid w:val="004C78E8"/>
    <w:rsid w:val="004D3E0B"/>
    <w:rsid w:val="004E2C11"/>
    <w:rsid w:val="004E2EB3"/>
    <w:rsid w:val="004F12BC"/>
    <w:rsid w:val="004F4E54"/>
    <w:rsid w:val="004F6922"/>
    <w:rsid w:val="00502805"/>
    <w:rsid w:val="005128CB"/>
    <w:rsid w:val="00516C82"/>
    <w:rsid w:val="00516E0D"/>
    <w:rsid w:val="00521969"/>
    <w:rsid w:val="005230C9"/>
    <w:rsid w:val="00533E7F"/>
    <w:rsid w:val="00533EDF"/>
    <w:rsid w:val="00536374"/>
    <w:rsid w:val="0053673D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07D7"/>
    <w:rsid w:val="005C3FD5"/>
    <w:rsid w:val="005D4815"/>
    <w:rsid w:val="005D7E81"/>
    <w:rsid w:val="005E0F3E"/>
    <w:rsid w:val="005E1AB3"/>
    <w:rsid w:val="005E260D"/>
    <w:rsid w:val="005E7084"/>
    <w:rsid w:val="005F7332"/>
    <w:rsid w:val="00600EB3"/>
    <w:rsid w:val="006274D7"/>
    <w:rsid w:val="006277A4"/>
    <w:rsid w:val="00630721"/>
    <w:rsid w:val="00630BFE"/>
    <w:rsid w:val="00631F5C"/>
    <w:rsid w:val="006355B5"/>
    <w:rsid w:val="00636765"/>
    <w:rsid w:val="0065635A"/>
    <w:rsid w:val="00661244"/>
    <w:rsid w:val="00665976"/>
    <w:rsid w:val="00665B41"/>
    <w:rsid w:val="00676729"/>
    <w:rsid w:val="00677B3C"/>
    <w:rsid w:val="006822D5"/>
    <w:rsid w:val="00694FD6"/>
    <w:rsid w:val="00696E81"/>
    <w:rsid w:val="006A5906"/>
    <w:rsid w:val="006A708E"/>
    <w:rsid w:val="006A7A9C"/>
    <w:rsid w:val="006B488F"/>
    <w:rsid w:val="006C3199"/>
    <w:rsid w:val="006C37F1"/>
    <w:rsid w:val="006C4999"/>
    <w:rsid w:val="006D2FEB"/>
    <w:rsid w:val="006E63CB"/>
    <w:rsid w:val="006F6107"/>
    <w:rsid w:val="00701BCE"/>
    <w:rsid w:val="00704CB4"/>
    <w:rsid w:val="00704FFD"/>
    <w:rsid w:val="0071708A"/>
    <w:rsid w:val="00724020"/>
    <w:rsid w:val="007272FF"/>
    <w:rsid w:val="00730BFE"/>
    <w:rsid w:val="007312C5"/>
    <w:rsid w:val="007332F6"/>
    <w:rsid w:val="00734D80"/>
    <w:rsid w:val="00741409"/>
    <w:rsid w:val="00745BEE"/>
    <w:rsid w:val="007853E0"/>
    <w:rsid w:val="00794932"/>
    <w:rsid w:val="007962AA"/>
    <w:rsid w:val="007A573F"/>
    <w:rsid w:val="007D78C7"/>
    <w:rsid w:val="007F6697"/>
    <w:rsid w:val="008070ED"/>
    <w:rsid w:val="0082159F"/>
    <w:rsid w:val="008244BA"/>
    <w:rsid w:val="00824C16"/>
    <w:rsid w:val="00831137"/>
    <w:rsid w:val="0083357C"/>
    <w:rsid w:val="0083685B"/>
    <w:rsid w:val="00840A02"/>
    <w:rsid w:val="0084209E"/>
    <w:rsid w:val="008528D3"/>
    <w:rsid w:val="008575C3"/>
    <w:rsid w:val="00861151"/>
    <w:rsid w:val="00872F28"/>
    <w:rsid w:val="0087379A"/>
    <w:rsid w:val="008853F6"/>
    <w:rsid w:val="00886676"/>
    <w:rsid w:val="00890A38"/>
    <w:rsid w:val="008B0D2A"/>
    <w:rsid w:val="008B0ED0"/>
    <w:rsid w:val="008B4488"/>
    <w:rsid w:val="008C6885"/>
    <w:rsid w:val="008D0B15"/>
    <w:rsid w:val="008D2AD6"/>
    <w:rsid w:val="008D51B9"/>
    <w:rsid w:val="008D6EAD"/>
    <w:rsid w:val="008F6EC2"/>
    <w:rsid w:val="0090024B"/>
    <w:rsid w:val="0090355A"/>
    <w:rsid w:val="00917E36"/>
    <w:rsid w:val="00923FD5"/>
    <w:rsid w:val="00940ACD"/>
    <w:rsid w:val="00940DAD"/>
    <w:rsid w:val="0094755F"/>
    <w:rsid w:val="0095031E"/>
    <w:rsid w:val="0095774D"/>
    <w:rsid w:val="0096200E"/>
    <w:rsid w:val="00964730"/>
    <w:rsid w:val="00966A9B"/>
    <w:rsid w:val="0098129E"/>
    <w:rsid w:val="00985DCE"/>
    <w:rsid w:val="00995CA1"/>
    <w:rsid w:val="009A037D"/>
    <w:rsid w:val="009A324E"/>
    <w:rsid w:val="009B169B"/>
    <w:rsid w:val="009B1D76"/>
    <w:rsid w:val="009B31D0"/>
    <w:rsid w:val="009B47EE"/>
    <w:rsid w:val="009C281E"/>
    <w:rsid w:val="009C35B4"/>
    <w:rsid w:val="009D0DB2"/>
    <w:rsid w:val="009E1BB0"/>
    <w:rsid w:val="009E753A"/>
    <w:rsid w:val="009F00FC"/>
    <w:rsid w:val="009F6F11"/>
    <w:rsid w:val="00A025AB"/>
    <w:rsid w:val="00A0297D"/>
    <w:rsid w:val="00A03445"/>
    <w:rsid w:val="00A050C2"/>
    <w:rsid w:val="00A22929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B0312"/>
    <w:rsid w:val="00AB47F4"/>
    <w:rsid w:val="00AC0789"/>
    <w:rsid w:val="00AC0E90"/>
    <w:rsid w:val="00AC5FEB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1546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08D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3A00"/>
    <w:rsid w:val="00CE5361"/>
    <w:rsid w:val="00CE595D"/>
    <w:rsid w:val="00CF56DA"/>
    <w:rsid w:val="00D03D84"/>
    <w:rsid w:val="00D0429E"/>
    <w:rsid w:val="00D06324"/>
    <w:rsid w:val="00D0765C"/>
    <w:rsid w:val="00D11DF9"/>
    <w:rsid w:val="00D11E1C"/>
    <w:rsid w:val="00D16B5A"/>
    <w:rsid w:val="00D17F92"/>
    <w:rsid w:val="00D30EF1"/>
    <w:rsid w:val="00D3180E"/>
    <w:rsid w:val="00D4122E"/>
    <w:rsid w:val="00D42B09"/>
    <w:rsid w:val="00D46478"/>
    <w:rsid w:val="00D520F6"/>
    <w:rsid w:val="00D738E6"/>
    <w:rsid w:val="00D94884"/>
    <w:rsid w:val="00D97134"/>
    <w:rsid w:val="00DA2F4B"/>
    <w:rsid w:val="00DB1A17"/>
    <w:rsid w:val="00DB1D07"/>
    <w:rsid w:val="00DB4396"/>
    <w:rsid w:val="00DC1BD1"/>
    <w:rsid w:val="00DC49BD"/>
    <w:rsid w:val="00DC6F95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2BBC"/>
    <w:rsid w:val="00E81594"/>
    <w:rsid w:val="00E83211"/>
    <w:rsid w:val="00E8520A"/>
    <w:rsid w:val="00E86353"/>
    <w:rsid w:val="00E869F8"/>
    <w:rsid w:val="00E965AB"/>
    <w:rsid w:val="00EA593B"/>
    <w:rsid w:val="00EB07AA"/>
    <w:rsid w:val="00EB0AF3"/>
    <w:rsid w:val="00EB11BD"/>
    <w:rsid w:val="00EB1FE9"/>
    <w:rsid w:val="00EB2B1F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57CD"/>
    <w:rsid w:val="00F905EF"/>
    <w:rsid w:val="00F96AA5"/>
    <w:rsid w:val="00F96B65"/>
    <w:rsid w:val="00FA0D7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2C3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8099C"/>
  <w15:chartTrackingRefBased/>
  <w15:docId w15:val="{950A2DB2-5585-465B-95A1-99466653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D9488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0123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33</TotalTime>
  <Pages>1</Pages>
  <Words>415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2961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Srdínková Miroslava</dc:creator>
  <cp:keywords/>
  <cp:lastModifiedBy>Konečný Radek</cp:lastModifiedBy>
  <cp:revision>5</cp:revision>
  <cp:lastPrinted>2023-04-18T10:42:00Z</cp:lastPrinted>
  <dcterms:created xsi:type="dcterms:W3CDTF">2025-06-09T13:10:00Z</dcterms:created>
  <dcterms:modified xsi:type="dcterms:W3CDTF">2025-06-10T08:47:00Z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