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BA29" w14:textId="39E1C68A" w:rsidR="00B0047C" w:rsidRPr="004137D7" w:rsidRDefault="00975F01" w:rsidP="00975F01">
      <w:pPr>
        <w:pStyle w:val="Titulekzprvy"/>
      </w:pPr>
      <w:r>
        <w:t xml:space="preserve">Život čtyřikrát jinak. Cyklus Naše generace zkoumá proměny každodennosti </w:t>
      </w:r>
    </w:p>
    <w:p w14:paraId="1BD29F59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A37D4BF" w14:textId="6F6257C3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7A4F0A">
        <w:rPr>
          <w:rFonts w:ascii="Verdana" w:hAnsi="Verdana"/>
          <w:noProof/>
          <w:color w:val="auto"/>
          <w:sz w:val="18"/>
          <w:szCs w:val="18"/>
        </w:rPr>
        <w:t>20. ledna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4AE9A52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76455F29" w14:textId="251C6908" w:rsidR="00975F01" w:rsidRPr="00975F01" w:rsidRDefault="00975F01" w:rsidP="00975F01">
      <w:pPr>
        <w:pStyle w:val="Perexzprvy"/>
      </w:pPr>
      <w:r w:rsidRPr="00975F01">
        <w:t xml:space="preserve">Režisérka Jana Počtová se ve svém nejnovějším dokumentárním cyklu Naše generace zaměřuje na způsob života čtyř věkových skupin: poválečné generace, tzv. Husákových dětí, </w:t>
      </w:r>
      <w:r w:rsidR="00993A5D">
        <w:t>m</w:t>
      </w:r>
      <w:r w:rsidRPr="00975F01">
        <w:t>ileniálů a generace Z. Cyklus Naše generace začíná 28. ledna ve 20:50, kdy ČT2 odvysílá první dva díly, následující dva poběží 4. února, taktéž od 20:50 na ČT2.</w:t>
      </w:r>
    </w:p>
    <w:p w14:paraId="3CAD7DCC" w14:textId="26D16D17" w:rsidR="00975F01" w:rsidRDefault="00975F01" w:rsidP="00975F01">
      <w:pPr>
        <w:pStyle w:val="Textzprvy"/>
      </w:pPr>
      <w:r w:rsidRPr="00975F01">
        <w:rPr>
          <w:i/>
          <w:iCs/>
        </w:rPr>
        <w:t>„</w:t>
      </w:r>
      <w:r>
        <w:rPr>
          <w:i/>
          <w:iCs/>
        </w:rPr>
        <w:t xml:space="preserve">Režisérka Jana Počtová se v </w:t>
      </w:r>
      <w:r w:rsidRPr="00975F01">
        <w:rPr>
          <w:i/>
          <w:iCs/>
        </w:rPr>
        <w:t>seriálu Naše generace snažila charakterizovat pojmy, které se začaly užívat v posledních </w:t>
      </w:r>
      <w:r w:rsidR="00383E0A">
        <w:rPr>
          <w:i/>
          <w:iCs/>
        </w:rPr>
        <w:t xml:space="preserve">letech </w:t>
      </w:r>
      <w:r w:rsidRPr="00975F01">
        <w:rPr>
          <w:i/>
          <w:iCs/>
        </w:rPr>
        <w:t>jako označení pro jednotlivé generace a které vrůstají více do naší společnosti pro zjednodušení (</w:t>
      </w:r>
      <w:r w:rsidR="00993A5D">
        <w:rPr>
          <w:i/>
          <w:iCs/>
        </w:rPr>
        <w:t>b</w:t>
      </w:r>
      <w:r w:rsidRPr="00975F01">
        <w:rPr>
          <w:i/>
          <w:iCs/>
        </w:rPr>
        <w:t xml:space="preserve">aby </w:t>
      </w:r>
      <w:proofErr w:type="spellStart"/>
      <w:r w:rsidR="00993A5D">
        <w:rPr>
          <w:i/>
          <w:iCs/>
        </w:rPr>
        <w:t>b</w:t>
      </w:r>
      <w:r w:rsidRPr="00975F01">
        <w:rPr>
          <w:i/>
          <w:iCs/>
        </w:rPr>
        <w:t>oomers</w:t>
      </w:r>
      <w:proofErr w:type="spellEnd"/>
      <w:r w:rsidRPr="00975F01">
        <w:rPr>
          <w:i/>
          <w:iCs/>
        </w:rPr>
        <w:t xml:space="preserve">, </w:t>
      </w:r>
      <w:r w:rsidR="00993A5D">
        <w:rPr>
          <w:i/>
          <w:iCs/>
        </w:rPr>
        <w:t>g</w:t>
      </w:r>
      <w:r w:rsidRPr="00975F01">
        <w:rPr>
          <w:i/>
          <w:iCs/>
        </w:rPr>
        <w:t xml:space="preserve">en </w:t>
      </w:r>
      <w:r w:rsidR="009A1188">
        <w:rPr>
          <w:i/>
          <w:iCs/>
        </w:rPr>
        <w:t xml:space="preserve">X, </w:t>
      </w:r>
      <w:r w:rsidRPr="00975F01">
        <w:rPr>
          <w:i/>
          <w:iCs/>
        </w:rPr>
        <w:t>Y, Z). Náš přístup k tématu je pojatý zkratkou, s nadsázkou, humorem a za využití archivů, které připomenou i leckteré standardy, na které jsme už mnohdy zapomněli. Myslím, že si v cyklu každý najde něco, co jeho generaci nějak formovalo či charakterizovalo,“</w:t>
      </w:r>
      <w:r>
        <w:t xml:space="preserve"> představuje</w:t>
      </w:r>
      <w:r w:rsidRPr="00176C24">
        <w:t> sérii kreativní producentka</w:t>
      </w:r>
      <w:r w:rsidRPr="00176C24">
        <w:rPr>
          <w:b/>
          <w:bCs/>
        </w:rPr>
        <w:t xml:space="preserve"> Martina Šantavá. </w:t>
      </w:r>
    </w:p>
    <w:p w14:paraId="75FECAB7" w14:textId="5DB7CFFD" w:rsidR="00975F01" w:rsidRPr="00255ED8" w:rsidRDefault="00975F01" w:rsidP="00975F01">
      <w:pPr>
        <w:pStyle w:val="Textzprvy"/>
      </w:pPr>
      <w:r w:rsidRPr="000050A3">
        <w:t>Jana Počtová je zkušená dokumentaristka, která má za sebou několik celovečerních filmů (např. Generace Singles, Nerodič, Šťastně až na věky) a řadu televizních dokumentů</w:t>
      </w:r>
      <w:r>
        <w:t xml:space="preserve"> s biografickou nebo cestopisnou tematikou</w:t>
      </w:r>
      <w:r w:rsidRPr="000050A3">
        <w:t xml:space="preserve">. </w:t>
      </w:r>
      <w:r>
        <w:t>Trvale se</w:t>
      </w:r>
      <w:r w:rsidRPr="000050A3">
        <w:t xml:space="preserve"> zajímá </w:t>
      </w:r>
      <w:r>
        <w:t xml:space="preserve">o dění kolem sebe a zaznamenává proměny společnosti. Tentokrát </w:t>
      </w:r>
      <w:r w:rsidRPr="00255ED8">
        <w:t>se rozhodla zjistit, co mají jednotlivé generace společného a co je charakterizuje</w:t>
      </w:r>
      <w:r>
        <w:t xml:space="preserve"> v jejich způsobu života – například ve vztahu ke vzdělání a k práci, k rodičovství, v péči o domácnost, trávení volného času či schopnosti zacházet s moderními technologiemi</w:t>
      </w:r>
      <w:r w:rsidRPr="00255ED8">
        <w:t xml:space="preserve">. </w:t>
      </w:r>
      <w:r>
        <w:t xml:space="preserve">Kladla si otázku, jaký vliv má </w:t>
      </w:r>
      <w:r w:rsidRPr="00255ED8">
        <w:t>vyrůstání ve stejném časoprostoru na formování našich hodnot a postojů</w:t>
      </w:r>
      <w:r>
        <w:t xml:space="preserve"> a jak se tyto generační zkušenosti projevují</w:t>
      </w:r>
      <w:r w:rsidRPr="00255ED8">
        <w:t xml:space="preserve">. </w:t>
      </w:r>
      <w:r>
        <w:t xml:space="preserve">Přestože vycházela z amerického rozdělení generací na </w:t>
      </w:r>
      <w:r w:rsidR="009A1188">
        <w:t>b</w:t>
      </w:r>
      <w:r>
        <w:t xml:space="preserve">aby </w:t>
      </w:r>
      <w:proofErr w:type="spellStart"/>
      <w:r w:rsidR="009A1188">
        <w:t>b</w:t>
      </w:r>
      <w:r>
        <w:t>oomers</w:t>
      </w:r>
      <w:proofErr w:type="spellEnd"/>
      <w:r>
        <w:t xml:space="preserve"> a</w:t>
      </w:r>
      <w:r w:rsidR="009A1188">
        <w:t> </w:t>
      </w:r>
      <w:r>
        <w:t xml:space="preserve">generace X, Y a Z, převádí charakteristiky na české poměry. </w:t>
      </w:r>
    </w:p>
    <w:p w14:paraId="4AB3BECC" w14:textId="3B69CA0C" w:rsidR="00975F01" w:rsidRDefault="00975F01" w:rsidP="00975F01">
      <w:pPr>
        <w:pStyle w:val="Textzprvy"/>
        <w:rPr>
          <w:b/>
          <w:bCs/>
        </w:rPr>
      </w:pPr>
      <w:r w:rsidRPr="00975F01">
        <w:rPr>
          <w:i/>
          <w:iCs/>
        </w:rPr>
        <w:t xml:space="preserve">„V cyklu vždy uvádíme i termíny, které se používají u nás. Český termín pro </w:t>
      </w:r>
      <w:r w:rsidR="002718A8">
        <w:rPr>
          <w:i/>
          <w:iCs/>
        </w:rPr>
        <w:t>b</w:t>
      </w:r>
      <w:r w:rsidRPr="00975F01">
        <w:rPr>
          <w:i/>
          <w:iCs/>
        </w:rPr>
        <w:t xml:space="preserve">aby </w:t>
      </w:r>
      <w:proofErr w:type="spellStart"/>
      <w:r w:rsidR="002718A8">
        <w:rPr>
          <w:i/>
          <w:iCs/>
        </w:rPr>
        <w:t>b</w:t>
      </w:r>
      <w:r w:rsidRPr="00975F01">
        <w:rPr>
          <w:i/>
          <w:iCs/>
        </w:rPr>
        <w:t>oomers</w:t>
      </w:r>
      <w:proofErr w:type="spellEnd"/>
      <w:r w:rsidRPr="00975F01">
        <w:rPr>
          <w:i/>
          <w:iCs/>
        </w:rPr>
        <w:t xml:space="preserve"> je v našem kontextu spíš </w:t>
      </w:r>
      <w:r w:rsidR="002718A8">
        <w:rPr>
          <w:i/>
          <w:iCs/>
        </w:rPr>
        <w:t>p</w:t>
      </w:r>
      <w:r w:rsidRPr="00975F01">
        <w:rPr>
          <w:i/>
          <w:iCs/>
        </w:rPr>
        <w:t>oválečná generace – děti vyrůstající sice za totality, ale v míru a v dobách počínající konzumní společnosti. Pro další</w:t>
      </w:r>
      <w:r w:rsidR="002718A8">
        <w:rPr>
          <w:i/>
          <w:iCs/>
        </w:rPr>
        <w:t>,</w:t>
      </w:r>
      <w:r w:rsidRPr="00975F01">
        <w:rPr>
          <w:i/>
          <w:iCs/>
        </w:rPr>
        <w:t xml:space="preserve"> </w:t>
      </w:r>
      <w:r w:rsidR="002718A8">
        <w:rPr>
          <w:i/>
          <w:iCs/>
        </w:rPr>
        <w:t>g</w:t>
      </w:r>
      <w:r w:rsidRPr="00975F01">
        <w:rPr>
          <w:i/>
          <w:iCs/>
        </w:rPr>
        <w:t>eneraci X</w:t>
      </w:r>
      <w:r w:rsidR="002718A8">
        <w:rPr>
          <w:i/>
          <w:iCs/>
        </w:rPr>
        <w:t>,</w:t>
      </w:r>
      <w:r w:rsidRPr="00975F01">
        <w:rPr>
          <w:i/>
          <w:iCs/>
        </w:rPr>
        <w:t xml:space="preserve"> se u nás vžil termín Husákovy děti, jelikož to byly silné ročníky ovlivněné Husákovou prorodinnou politikou. Mileniálům z </w:t>
      </w:r>
      <w:r w:rsidR="002718A8">
        <w:rPr>
          <w:i/>
          <w:iCs/>
        </w:rPr>
        <w:t>g</w:t>
      </w:r>
      <w:r w:rsidRPr="00975F01">
        <w:rPr>
          <w:i/>
          <w:iCs/>
        </w:rPr>
        <w:t>enerace Y se zase říká Havlovy děti, protože se rodily za éry prezidenta Havla. Generace Z už ale jiné označení nemá a je jasné proč. Globalizace je už běžnou součástí angloamerické společnosti čili i té naší,“</w:t>
      </w:r>
      <w:r>
        <w:t xml:space="preserve"> vysvětluje režisérka </w:t>
      </w:r>
      <w:r w:rsidRPr="00081605">
        <w:rPr>
          <w:b/>
          <w:bCs/>
        </w:rPr>
        <w:t>Jana Počtová.</w:t>
      </w:r>
    </w:p>
    <w:p w14:paraId="10C82A4A" w14:textId="6479141C" w:rsidR="00975F01" w:rsidRDefault="00975F01" w:rsidP="00975F01">
      <w:pPr>
        <w:pStyle w:val="Textzprvy"/>
      </w:pPr>
      <w:r w:rsidRPr="005B25A6">
        <w:t>Dokument využívá množství unikátních archivní</w:t>
      </w:r>
      <w:r w:rsidRPr="0090414C">
        <w:t>ch materi</w:t>
      </w:r>
      <w:r w:rsidRPr="005B25A6">
        <w:t xml:space="preserve">álů, které dokreslují </w:t>
      </w:r>
      <w:r>
        <w:t>každodennost v konkrétních dějinných etapách, například záběry z obchodů, škol, domácností či</w:t>
      </w:r>
      <w:r w:rsidRPr="005B25A6">
        <w:t xml:space="preserve"> pracovní</w:t>
      </w:r>
      <w:r>
        <w:t>ch</w:t>
      </w:r>
      <w:r w:rsidRPr="005B25A6">
        <w:t xml:space="preserve"> prostřed</w:t>
      </w:r>
      <w:r>
        <w:t xml:space="preserve">í. </w:t>
      </w:r>
      <w:r w:rsidRPr="00975F01">
        <w:rPr>
          <w:i/>
          <w:iCs/>
        </w:rPr>
        <w:t>„Práce s archivy byla klíčová. Nemám ráda, když se s nimi pracuje jen jako s obrazovou výplní pod výpovědi nebo jako odlehčení skrze nějaký vtipný záběr z filmu. Myslím, že naše archivy film dál posouvají a zároveň mluví samy za sebe,“</w:t>
      </w:r>
      <w:r>
        <w:t xml:space="preserve"> říká Počtová a zdůrazňuje, že za výsledkem stojí práce celého štábu. </w:t>
      </w:r>
      <w:r w:rsidRPr="00975F01">
        <w:rPr>
          <w:i/>
          <w:iCs/>
        </w:rPr>
        <w:t>„Hlavní dík patří Vítu Poláčkovi, který pro nás archivy hledal. Zároveň je to i práce střihačů Petry Berkovičové a Zdeňka Smrčky. Postavili jsme vždy kostru výpovědí a Vítek poté cíleně hledal v arch</w:t>
      </w:r>
      <w:r w:rsidR="004C2C10">
        <w:rPr>
          <w:i/>
          <w:iCs/>
        </w:rPr>
        <w:t>i</w:t>
      </w:r>
      <w:r w:rsidRPr="00975F01">
        <w:rPr>
          <w:i/>
          <w:iCs/>
        </w:rPr>
        <w:t xml:space="preserve">vech České televize, dokud nenašel archivy, které se nám líbily,“ </w:t>
      </w:r>
      <w:r>
        <w:t xml:space="preserve">uzavírá režisérka. </w:t>
      </w:r>
    </w:p>
    <w:p w14:paraId="460B29E7" w14:textId="2EB26889" w:rsidR="00975F01" w:rsidRDefault="00975F01" w:rsidP="00975F01">
      <w:pPr>
        <w:pStyle w:val="Textzprvy"/>
      </w:pPr>
      <w:r>
        <w:t>D</w:t>
      </w:r>
      <w:r w:rsidRPr="006C00F9">
        <w:t xml:space="preserve">okumentární série </w:t>
      </w:r>
      <w:r>
        <w:t xml:space="preserve">Naše generace </w:t>
      </w:r>
      <w:r w:rsidRPr="006C00F9">
        <w:t>má čtyři části a jednotlivé díly trvají 26 minut</w:t>
      </w:r>
      <w:r>
        <w:t xml:space="preserve">. Po odvysílání bude možné seriál </w:t>
      </w:r>
      <w:r w:rsidR="004C2C10">
        <w:t>z</w:t>
      </w:r>
      <w:r>
        <w:t xml:space="preserve">hlédnout </w:t>
      </w:r>
      <w:r w:rsidR="004C2C10">
        <w:t xml:space="preserve">v </w:t>
      </w:r>
      <w:r>
        <w:t xml:space="preserve">iVysílání. </w:t>
      </w:r>
    </w:p>
    <w:p w14:paraId="41F09EA2" w14:textId="53DB9526" w:rsidR="00975F01" w:rsidRPr="00124A3B" w:rsidRDefault="00975F01" w:rsidP="00975F01">
      <w:pPr>
        <w:pStyle w:val="Textzprvy"/>
        <w:rPr>
          <w:b/>
          <w:bCs/>
        </w:rPr>
      </w:pPr>
      <w:r w:rsidRPr="00124A3B">
        <w:rPr>
          <w:b/>
          <w:bCs/>
        </w:rPr>
        <w:lastRenderedPageBreak/>
        <w:t xml:space="preserve">Čtyři generace, </w:t>
      </w:r>
      <w:r w:rsidR="00383E0A">
        <w:rPr>
          <w:b/>
          <w:bCs/>
        </w:rPr>
        <w:t>k</w:t>
      </w:r>
      <w:r w:rsidRPr="00124A3B">
        <w:rPr>
          <w:b/>
          <w:bCs/>
        </w:rPr>
        <w:t xml:space="preserve">do je kdo? </w:t>
      </w:r>
    </w:p>
    <w:p w14:paraId="47028CFC" w14:textId="54A1FD5D" w:rsidR="00975F01" w:rsidRDefault="00975F01" w:rsidP="00975F01">
      <w:pPr>
        <w:pStyle w:val="Textzprvy"/>
      </w:pPr>
      <w:r w:rsidRPr="00A15309">
        <w:t xml:space="preserve">Jako </w:t>
      </w:r>
      <w:r w:rsidR="00A844D7">
        <w:rPr>
          <w:b/>
          <w:bCs/>
        </w:rPr>
        <w:t>b</w:t>
      </w:r>
      <w:r w:rsidRPr="00124A3B">
        <w:rPr>
          <w:b/>
          <w:bCs/>
        </w:rPr>
        <w:t xml:space="preserve">aby </w:t>
      </w:r>
      <w:proofErr w:type="spellStart"/>
      <w:r w:rsidR="00A844D7">
        <w:rPr>
          <w:b/>
          <w:bCs/>
        </w:rPr>
        <w:t>b</w:t>
      </w:r>
      <w:r w:rsidRPr="00124A3B">
        <w:rPr>
          <w:b/>
          <w:bCs/>
        </w:rPr>
        <w:t>oomers</w:t>
      </w:r>
      <w:proofErr w:type="spellEnd"/>
      <w:r w:rsidRPr="00A15309">
        <w:t xml:space="preserve"> jsou označován</w:t>
      </w:r>
      <w:r w:rsidR="00A844D7">
        <w:t>i</w:t>
      </w:r>
      <w:r w:rsidRPr="00A15309">
        <w:t xml:space="preserve"> lidé narození mezi lety 1945</w:t>
      </w:r>
      <w:r w:rsidR="00A844D7">
        <w:t xml:space="preserve"> a </w:t>
      </w:r>
      <w:r w:rsidRPr="00A15309">
        <w:t xml:space="preserve">1964. Generace je spojena s poválečným vývojem, obdobím vzrůstající porodnosti, ekonomické prosperity a relativního bezpečí. Svět je rozdělen železnou oponou a v Československu je u moci komunistická strana. </w:t>
      </w:r>
      <w:r>
        <w:t xml:space="preserve">V </w:t>
      </w:r>
      <w:r w:rsidRPr="00A15309">
        <w:t>Československu jsou lidé vystaveni morálním dilematům, protože jejich budoucnost</w:t>
      </w:r>
      <w:r w:rsidR="00A844D7">
        <w:t xml:space="preserve"> nebo</w:t>
      </w:r>
      <w:r w:rsidRPr="00A15309">
        <w:t xml:space="preserve"> kariérní postup určuje zejména to, zda proklamují politické postoje diktované státní ideologií. Krátké nadechnutí a naděje na svobodu přeruší invaze vojsk Varšavské smlouvy a éra normalizace naplno zasahuje do životů všech.</w:t>
      </w:r>
    </w:p>
    <w:p w14:paraId="47E77B1C" w14:textId="3B0A9D2B" w:rsidR="00975F01" w:rsidRDefault="00975F01" w:rsidP="00975F01">
      <w:pPr>
        <w:pStyle w:val="Textzprvy"/>
      </w:pPr>
      <w:r w:rsidRPr="00124A3B">
        <w:rPr>
          <w:b/>
          <w:bCs/>
        </w:rPr>
        <w:t>Generaci X</w:t>
      </w:r>
      <w:r w:rsidRPr="00A15309">
        <w:t xml:space="preserve"> se také říká Husákovy děti. Narodily se </w:t>
      </w:r>
      <w:r w:rsidR="00A844D7">
        <w:t>v letech</w:t>
      </w:r>
      <w:r w:rsidRPr="00A15309">
        <w:t xml:space="preserve"> 1965–1980 v tuhém socialistickém režimu, ale v dospělosti už zažívají svobodu se vším, co přináší i bere. Jejich zkušenost s</w:t>
      </w:r>
      <w:r w:rsidR="00A844D7">
        <w:t> </w:t>
      </w:r>
      <w:r w:rsidRPr="00A15309">
        <w:t>všeprostupující propagandou, cenzurou a nesvobodou z nich činí spíše rezervované pesimisty. Ve svobodných poměrech 90. let zažívají euforii z nabyté svobody, ale představy jednotlivců o tom, co přijde a kam by se měl svět po pádu železné opony ubírat, se liší. Stejná zkušenost se tak paradoxně stává něčím, co je spojuje i rozděluje.</w:t>
      </w:r>
    </w:p>
    <w:p w14:paraId="166AB9AA" w14:textId="58458F4A" w:rsidR="00975F01" w:rsidRDefault="00975F01" w:rsidP="00975F01">
      <w:pPr>
        <w:pStyle w:val="Textzprvy"/>
      </w:pPr>
      <w:r w:rsidRPr="00A15309">
        <w:t>Lidé narození mezi lety 1981</w:t>
      </w:r>
      <w:r w:rsidR="00A844D7">
        <w:t xml:space="preserve"> a </w:t>
      </w:r>
      <w:r w:rsidRPr="00A15309">
        <w:t xml:space="preserve">1995 dospívali na přelomu milénia, proto se pro ně vžilo také označení </w:t>
      </w:r>
      <w:r w:rsidR="00A844D7">
        <w:rPr>
          <w:b/>
          <w:bCs/>
        </w:rPr>
        <w:t>m</w:t>
      </w:r>
      <w:r w:rsidRPr="00124A3B">
        <w:rPr>
          <w:b/>
          <w:bCs/>
        </w:rPr>
        <w:t>ileniálové</w:t>
      </w:r>
      <w:r w:rsidRPr="00A15309">
        <w:t>. Sametovou revoluci zažil</w:t>
      </w:r>
      <w:r w:rsidR="00A844D7">
        <w:t>i</w:t>
      </w:r>
      <w:r w:rsidRPr="00A15309">
        <w:t xml:space="preserve"> jako děti vyrůstající v globalizujícím se světě a s novými technologiemi si rozumí. Ačkoli ti </w:t>
      </w:r>
      <w:r w:rsidR="00780AE5">
        <w:t>dříve narození</w:t>
      </w:r>
      <w:r w:rsidRPr="00A15309">
        <w:t xml:space="preserve"> z nich mají blíže k předchozí generaci X, </w:t>
      </w:r>
      <w:r w:rsidR="00780AE5">
        <w:t xml:space="preserve">o těch později narozených se říká, že </w:t>
      </w:r>
      <w:r w:rsidRPr="00A15309">
        <w:t>jsou větší optimisté, mají vyšší sebevědomí a vlažnější vztah k tradicím. Svobodu prý berou jako samozřejmost. Ačkoli mateřství odkládají na později, je pro ně čas pro rodinu zásadní. Důležité jsou pro ně dobrý životní standard a pracovní uplatnění, ale kladou velký důraz na rovnováhu mezi pracovním a osobním životem.</w:t>
      </w:r>
    </w:p>
    <w:p w14:paraId="17617618" w14:textId="5A02C54D" w:rsidR="00975F01" w:rsidRDefault="00975F01" w:rsidP="00975F01">
      <w:pPr>
        <w:pStyle w:val="Textzprvy"/>
      </w:pPr>
      <w:r>
        <w:t xml:space="preserve">Příslušníci </w:t>
      </w:r>
      <w:r w:rsidR="001B2C85">
        <w:rPr>
          <w:b/>
          <w:bCs/>
        </w:rPr>
        <w:t>g</w:t>
      </w:r>
      <w:r w:rsidRPr="00124A3B">
        <w:rPr>
          <w:b/>
          <w:bCs/>
        </w:rPr>
        <w:t>enerace Z</w:t>
      </w:r>
      <w:r w:rsidRPr="00A15309">
        <w:t xml:space="preserve"> přišli na svět v letech 1996–2012. Vyrůstají ve světě zásadních změn a krizí. Celosvětová finanční krize, klimatická krize, geopolitické krize, terorismus, blízkost války, to vše přináší změnu paradigmatu a generace Z to silně vnímá a chce měnit svět k lepšímu. Je citlivější, ale o to silnější zodpovědnost za budoucí svět vnímají. Žijí on</w:t>
      </w:r>
      <w:r w:rsidR="001B2C85">
        <w:t>-</w:t>
      </w:r>
      <w:r w:rsidRPr="00A15309">
        <w:t xml:space="preserve">line a v rychlém tempu přijímají a vstřebávají nové poznatky. Na rozdíl od předchozí generace svět před vzestupem moderních komunikačních technologií vůbec nepoznali. Kriticky nahlížejí na staré pořádky a jejich neměnnost nepovažují za dogma. Zkrátka už nechtějí dělat věci tak, jak se dělávaly dříve. </w:t>
      </w:r>
    </w:p>
    <w:p w14:paraId="3757FE07" w14:textId="45B93154" w:rsidR="007A4F0A" w:rsidRDefault="007A4F0A" w:rsidP="00975F01">
      <w:pPr>
        <w:pStyle w:val="Textzprvy"/>
      </w:pPr>
    </w:p>
    <w:p w14:paraId="6958A835" w14:textId="4DF57292" w:rsidR="007A4F0A" w:rsidRPr="007A4F0A" w:rsidRDefault="007A4F0A" w:rsidP="007A4F0A">
      <w:pPr>
        <w:pStyle w:val="Textzprvy"/>
      </w:pPr>
      <w:r>
        <w:rPr>
          <w:b/>
          <w:bCs/>
        </w:rPr>
        <w:t>s</w:t>
      </w:r>
      <w:r w:rsidRPr="00E92D39">
        <w:rPr>
          <w:b/>
          <w:bCs/>
        </w:rPr>
        <w:t>cénář a režie</w:t>
      </w:r>
      <w:r>
        <w:rPr>
          <w:b/>
          <w:bCs/>
        </w:rPr>
        <w:t>:</w:t>
      </w:r>
      <w:r w:rsidRPr="00AF2661">
        <w:t xml:space="preserve"> </w:t>
      </w:r>
      <w:r>
        <w:t>Jana Počtová</w:t>
      </w:r>
      <w:r w:rsidRPr="00AF2661">
        <w:t xml:space="preserve"> //</w:t>
      </w:r>
      <w:r w:rsidRPr="00E92D39">
        <w:rPr>
          <w:b/>
          <w:bCs/>
        </w:rPr>
        <w:t xml:space="preserve"> hlavní</w:t>
      </w:r>
      <w:r w:rsidRPr="00AF2661">
        <w:t xml:space="preserve"> </w:t>
      </w:r>
      <w:r w:rsidRPr="00207776">
        <w:rPr>
          <w:b/>
        </w:rPr>
        <w:t>kameraman:</w:t>
      </w:r>
      <w:r w:rsidRPr="00AF2661">
        <w:t xml:space="preserve"> //</w:t>
      </w:r>
      <w:r>
        <w:t xml:space="preserve"> Tomáš Pavelek, Tomáš </w:t>
      </w:r>
      <w:proofErr w:type="gramStart"/>
      <w:r>
        <w:t>Šťastný</w:t>
      </w:r>
      <w:r w:rsidRPr="00AF2661">
        <w:t xml:space="preserve"> </w:t>
      </w:r>
      <w:r>
        <w:t xml:space="preserve"> </w:t>
      </w:r>
      <w:r w:rsidRPr="00E92D39">
        <w:rPr>
          <w:b/>
          <w:bCs/>
        </w:rPr>
        <w:t>dramaturgie</w:t>
      </w:r>
      <w:proofErr w:type="gramEnd"/>
      <w:r>
        <w:rPr>
          <w:b/>
          <w:bCs/>
        </w:rPr>
        <w:t>:</w:t>
      </w:r>
      <w:r w:rsidRPr="00AF2661">
        <w:t xml:space="preserve">  // </w:t>
      </w:r>
      <w:r w:rsidRPr="00E92D39">
        <w:rPr>
          <w:b/>
          <w:bCs/>
        </w:rPr>
        <w:t>vedoucí produkce</w:t>
      </w:r>
      <w:r>
        <w:rPr>
          <w:b/>
          <w:bCs/>
        </w:rPr>
        <w:t>:</w:t>
      </w:r>
      <w:r w:rsidRPr="00AF2661">
        <w:t xml:space="preserve"> </w:t>
      </w:r>
      <w:r>
        <w:t>Tereza Podlipná</w:t>
      </w:r>
      <w:r w:rsidRPr="00AF2661">
        <w:t xml:space="preserve"> // </w:t>
      </w:r>
      <w:r w:rsidRPr="00E92D39">
        <w:rPr>
          <w:b/>
          <w:bCs/>
        </w:rPr>
        <w:t>výkonn</w:t>
      </w:r>
      <w:r>
        <w:rPr>
          <w:b/>
          <w:bCs/>
        </w:rPr>
        <w:t>ý</w:t>
      </w:r>
      <w:r w:rsidRPr="00E92D39">
        <w:rPr>
          <w:b/>
          <w:bCs/>
        </w:rPr>
        <w:t xml:space="preserve"> producent</w:t>
      </w:r>
      <w:r>
        <w:rPr>
          <w:b/>
          <w:bCs/>
        </w:rPr>
        <w:t>:</w:t>
      </w:r>
      <w:r w:rsidRPr="00AF2661">
        <w:t xml:space="preserve"> </w:t>
      </w:r>
      <w:r>
        <w:t xml:space="preserve">Roman </w:t>
      </w:r>
      <w:proofErr w:type="spellStart"/>
      <w:r>
        <w:t>Blaas</w:t>
      </w:r>
      <w:proofErr w:type="spellEnd"/>
      <w:r>
        <w:t xml:space="preserve"> </w:t>
      </w:r>
      <w:r w:rsidRPr="00AF2661">
        <w:t xml:space="preserve">// </w:t>
      </w:r>
      <w:r w:rsidRPr="00E92D39">
        <w:rPr>
          <w:b/>
          <w:bCs/>
        </w:rPr>
        <w:t>kreativní producent</w:t>
      </w:r>
      <w:r>
        <w:rPr>
          <w:b/>
          <w:bCs/>
        </w:rPr>
        <w:t>ka:</w:t>
      </w:r>
      <w:r w:rsidRPr="00AF2661">
        <w:t xml:space="preserve"> </w:t>
      </w:r>
      <w:r>
        <w:t>Martina Šantavá</w:t>
      </w:r>
      <w:r>
        <w:t xml:space="preserve"> // </w:t>
      </w:r>
      <w:r>
        <w:t xml:space="preserve">dramaturg: </w:t>
      </w:r>
      <w:r w:rsidRPr="007A4F0A">
        <w:rPr>
          <w:b/>
          <w:bCs/>
        </w:rPr>
        <w:t>Rebeka Bartůňková</w:t>
      </w:r>
      <w:r>
        <w:t xml:space="preserve"> // </w:t>
      </w:r>
      <w:r w:rsidRPr="007A4F0A">
        <w:rPr>
          <w:b/>
          <w:bCs/>
        </w:rPr>
        <w:t>střih:</w:t>
      </w:r>
      <w:r>
        <w:t xml:space="preserve"> Petra </w:t>
      </w:r>
      <w:proofErr w:type="spellStart"/>
      <w:r>
        <w:t>Berkovičová</w:t>
      </w:r>
      <w:proofErr w:type="spellEnd"/>
      <w:r>
        <w:t xml:space="preserve">, Zdeněk Smrčka // </w:t>
      </w:r>
      <w:r w:rsidRPr="007A4F0A">
        <w:rPr>
          <w:b/>
          <w:bCs/>
        </w:rPr>
        <w:t>rešerše:</w:t>
      </w:r>
      <w:r>
        <w:t xml:space="preserve">  Vít Poláček  </w:t>
      </w:r>
    </w:p>
    <w:p w14:paraId="6CA634BC" w14:textId="77777777" w:rsidR="007A4F0A" w:rsidRDefault="007A4F0A" w:rsidP="00975F01">
      <w:pPr>
        <w:pStyle w:val="Textzprvy"/>
      </w:pPr>
    </w:p>
    <w:p w14:paraId="3B76543A" w14:textId="77777777" w:rsidR="00966A9B" w:rsidRDefault="00966A9B" w:rsidP="00966A9B">
      <w:pPr>
        <w:pStyle w:val="Textzprvy"/>
        <w:spacing w:after="0"/>
        <w:rPr>
          <w:bCs/>
        </w:rPr>
      </w:pPr>
    </w:p>
    <w:p w14:paraId="458A04FC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AEE0A6B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5C8D" w14:textId="77777777" w:rsidR="00975F01" w:rsidRDefault="00975F01" w:rsidP="00FE502B">
      <w:r>
        <w:separator/>
      </w:r>
    </w:p>
  </w:endnote>
  <w:endnote w:type="continuationSeparator" w:id="0">
    <w:p w14:paraId="2B1AC07D" w14:textId="77777777" w:rsidR="00975F01" w:rsidRDefault="00975F0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7C98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E09D4D9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A37457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D2C6" w14:textId="77777777" w:rsidR="00975F01" w:rsidRDefault="00975F01" w:rsidP="00FE502B">
      <w:r>
        <w:separator/>
      </w:r>
    </w:p>
  </w:footnote>
  <w:footnote w:type="continuationSeparator" w:id="0">
    <w:p w14:paraId="63211834" w14:textId="77777777" w:rsidR="00975F01" w:rsidRDefault="00975F0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0FD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A59E1" wp14:editId="62B6F73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CE982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A5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000CE982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036B0BB" wp14:editId="6D26AEC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01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2C85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718A8"/>
    <w:rsid w:val="00284E29"/>
    <w:rsid w:val="002A57EC"/>
    <w:rsid w:val="002C54A8"/>
    <w:rsid w:val="002C59FD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3E0A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35215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2C10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B2238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0AE5"/>
    <w:rsid w:val="007853E0"/>
    <w:rsid w:val="007A4F0A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92EE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0414C"/>
    <w:rsid w:val="00917E36"/>
    <w:rsid w:val="00923FD5"/>
    <w:rsid w:val="00940DAD"/>
    <w:rsid w:val="0095031E"/>
    <w:rsid w:val="0096200E"/>
    <w:rsid w:val="00964730"/>
    <w:rsid w:val="00966A9B"/>
    <w:rsid w:val="00975F01"/>
    <w:rsid w:val="00985DCE"/>
    <w:rsid w:val="00993A5D"/>
    <w:rsid w:val="00995CA1"/>
    <w:rsid w:val="009A037D"/>
    <w:rsid w:val="009A1188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44D7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307D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804EC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255394C"/>
  <w15:chartTrackingRefBased/>
  <w15:docId w15:val="{8FB3065C-2F9F-41DC-A927-A2D79584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383E0A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501289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40</TotalTime>
  <Pages>2</Pages>
  <Words>933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6291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Marie</dc:creator>
  <cp:keywords/>
  <cp:lastModifiedBy>Bordier Marie</cp:lastModifiedBy>
  <cp:revision>6</cp:revision>
  <cp:lastPrinted>2023-04-18T10:42:00Z</cp:lastPrinted>
  <dcterms:created xsi:type="dcterms:W3CDTF">2025-01-15T10:17:00Z</dcterms:created>
  <dcterms:modified xsi:type="dcterms:W3CDTF">2025-01-20T10:03:00Z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