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BF85" w14:textId="77777777" w:rsidR="0080733E" w:rsidRPr="0080733E" w:rsidRDefault="0080733E" w:rsidP="0080733E">
      <w:pPr>
        <w:rPr>
          <w:rFonts w:ascii="Verdana" w:hAnsi="Verdana"/>
          <w:b/>
          <w:bCs/>
          <w:sz w:val="32"/>
          <w:szCs w:val="32"/>
        </w:rPr>
      </w:pPr>
      <w:r w:rsidRPr="0080733E">
        <w:rPr>
          <w:rFonts w:ascii="Verdana" w:hAnsi="Verdana"/>
          <w:b/>
          <w:bCs/>
          <w:sz w:val="32"/>
          <w:szCs w:val="32"/>
        </w:rPr>
        <w:t>Odvaha, která nikdy nekončí. Česká televize přináší dokumenty o síle těch, kteří pečují o své blízké</w:t>
      </w:r>
    </w:p>
    <w:p w14:paraId="4994E90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0BC164E" w14:textId="267129FB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7315D5">
        <w:rPr>
          <w:rFonts w:ascii="Verdana" w:hAnsi="Verdana"/>
          <w:noProof/>
          <w:color w:val="auto"/>
          <w:sz w:val="18"/>
          <w:szCs w:val="18"/>
        </w:rPr>
        <w:t>5.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7AB09A6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667F475" w14:textId="4CE7131A" w:rsidR="003B26F7" w:rsidRPr="0080733E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DA73D3">
        <w:rPr>
          <w:rFonts w:ascii="Verdana" w:hAnsi="Verdana"/>
          <w:b/>
          <w:bCs/>
          <w:sz w:val="18"/>
          <w:szCs w:val="18"/>
        </w:rPr>
        <w:t xml:space="preserve">Tisíce lidí v České republice denně pečují o své blízké s postižením nebo vážným onemocněním. Nechybí jim statečnost, odvaha </w:t>
      </w:r>
      <w:r w:rsidR="00F142F2">
        <w:rPr>
          <w:rFonts w:ascii="Verdana" w:hAnsi="Verdana"/>
          <w:b/>
          <w:bCs/>
          <w:sz w:val="18"/>
          <w:szCs w:val="18"/>
        </w:rPr>
        <w:t>an</w:t>
      </w:r>
      <w:r w:rsidRPr="00DA73D3">
        <w:rPr>
          <w:rFonts w:ascii="Verdana" w:hAnsi="Verdana"/>
          <w:b/>
          <w:bCs/>
          <w:sz w:val="18"/>
          <w:szCs w:val="18"/>
        </w:rPr>
        <w:t>i velkorysost. Česká televize uvede dva dokumentární filmy, které spojuje právě téma neformálních rodinných pečujících. Snímek Nezlomné o hloubce skutečné lásky matek, které nikdy nevzdaly úsilí o kvalitní život svých dětí s postižením, natočila Olga Malířová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Špátová</w:t>
      </w:r>
      <w:proofErr w:type="spellEnd"/>
      <w:r w:rsidRPr="00DA73D3">
        <w:rPr>
          <w:rFonts w:ascii="Verdana" w:hAnsi="Verdana"/>
          <w:b/>
          <w:bCs/>
          <w:sz w:val="18"/>
          <w:szCs w:val="18"/>
        </w:rPr>
        <w:t xml:space="preserve"> a ČT2 jej bude vysílat 10. 3. </w:t>
      </w:r>
      <w:r w:rsidR="00985025">
        <w:rPr>
          <w:rFonts w:ascii="Verdana" w:hAnsi="Verdana"/>
          <w:b/>
          <w:bCs/>
          <w:sz w:val="18"/>
          <w:szCs w:val="18"/>
        </w:rPr>
        <w:t xml:space="preserve">ve 21:00. </w:t>
      </w:r>
      <w:r w:rsidRPr="00DA73D3">
        <w:rPr>
          <w:rFonts w:ascii="Verdana" w:hAnsi="Verdana"/>
          <w:b/>
          <w:bCs/>
          <w:sz w:val="18"/>
          <w:szCs w:val="18"/>
        </w:rPr>
        <w:t>O týden později, 17. 3.</w:t>
      </w:r>
      <w:r w:rsidR="00C26C78">
        <w:rPr>
          <w:rFonts w:ascii="Verdana" w:hAnsi="Verdana"/>
          <w:b/>
          <w:bCs/>
          <w:sz w:val="18"/>
          <w:szCs w:val="18"/>
        </w:rPr>
        <w:t xml:space="preserve"> ve 21:00</w:t>
      </w:r>
      <w:r w:rsidR="00F142F2">
        <w:rPr>
          <w:rFonts w:ascii="Verdana" w:hAnsi="Verdana"/>
          <w:b/>
          <w:bCs/>
          <w:sz w:val="18"/>
          <w:szCs w:val="18"/>
        </w:rPr>
        <w:t>,</w:t>
      </w:r>
      <w:r w:rsidRPr="00DA73D3">
        <w:rPr>
          <w:rFonts w:ascii="Verdana" w:hAnsi="Verdana"/>
          <w:b/>
          <w:bCs/>
          <w:sz w:val="18"/>
          <w:szCs w:val="18"/>
        </w:rPr>
        <w:t xml:space="preserve"> bude také na ČT2 film Nech plakat jen polovinu srdce o pomoci rodinám s těžce nemocnými dětmi, jehož režisérkou je Olga Sommerová.</w:t>
      </w:r>
    </w:p>
    <w:p w14:paraId="1F865D8D" w14:textId="1C8B61CF" w:rsidR="0080733E" w:rsidRPr="00983318" w:rsidRDefault="0080733E" w:rsidP="0080733E">
      <w:pPr>
        <w:spacing w:before="240" w:after="240" w:line="260" w:lineRule="exact"/>
        <w:jc w:val="both"/>
        <w:rPr>
          <w:rFonts w:ascii="Verdana" w:eastAsia="Times New Roman" w:hAnsi="Verdana" w:cs="Calibri"/>
          <w:i/>
          <w:iCs/>
          <w:sz w:val="18"/>
          <w:szCs w:val="18"/>
          <w:lang w:eastAsia="cs-CZ"/>
        </w:rPr>
      </w:pPr>
      <w:r w:rsidRPr="00617734">
        <w:rPr>
          <w:rFonts w:ascii="Verdana" w:hAnsi="Verdana"/>
          <w:i/>
          <w:iCs/>
          <w:sz w:val="18"/>
          <w:szCs w:val="18"/>
        </w:rPr>
        <w:t xml:space="preserve">„Setkání s Martou a s jejím synem Martinem a Jindrou a její dcerou </w:t>
      </w:r>
      <w:proofErr w:type="spellStart"/>
      <w:r w:rsidRPr="00617734">
        <w:rPr>
          <w:rFonts w:ascii="Verdana" w:hAnsi="Verdana"/>
          <w:i/>
          <w:iCs/>
          <w:sz w:val="18"/>
          <w:szCs w:val="18"/>
        </w:rPr>
        <w:t>Miou</w:t>
      </w:r>
      <w:proofErr w:type="spellEnd"/>
      <w:r w:rsidRPr="00617734">
        <w:rPr>
          <w:rFonts w:ascii="Verdana" w:hAnsi="Verdana"/>
          <w:i/>
          <w:iCs/>
          <w:sz w:val="18"/>
          <w:szCs w:val="18"/>
        </w:rPr>
        <w:t xml:space="preserve"> byl</w:t>
      </w:r>
      <w:r w:rsidR="00F142F2">
        <w:rPr>
          <w:rFonts w:ascii="Verdana" w:hAnsi="Verdana"/>
          <w:i/>
          <w:iCs/>
          <w:sz w:val="18"/>
          <w:szCs w:val="18"/>
        </w:rPr>
        <w:t>o</w:t>
      </w:r>
      <w:r w:rsidRPr="00617734">
        <w:rPr>
          <w:rFonts w:ascii="Verdana" w:hAnsi="Verdana"/>
          <w:i/>
          <w:iCs/>
          <w:sz w:val="18"/>
          <w:szCs w:val="18"/>
        </w:rPr>
        <w:t xml:space="preserve"> pro mě velký dar. P</w:t>
      </w:r>
      <w:r>
        <w:rPr>
          <w:rFonts w:ascii="Verdana" w:hAnsi="Verdana"/>
          <w:i/>
          <w:iCs/>
          <w:sz w:val="18"/>
          <w:szCs w:val="18"/>
        </w:rPr>
        <w:t>ři práci s nimi jsem p</w:t>
      </w:r>
      <w:r w:rsidRPr="00617734">
        <w:rPr>
          <w:rFonts w:ascii="Verdana" w:hAnsi="Verdana"/>
          <w:i/>
          <w:iCs/>
          <w:sz w:val="18"/>
          <w:szCs w:val="18"/>
        </w:rPr>
        <w:t>okaždé cítila, že se dotýkám toho, co znamená láska, která nezná břehy ani omezení,“</w:t>
      </w:r>
      <w:r>
        <w:rPr>
          <w:rFonts w:ascii="Verdana" w:hAnsi="Verdana"/>
          <w:sz w:val="18"/>
          <w:szCs w:val="18"/>
        </w:rPr>
        <w:t xml:space="preserve"> říká režisérka </w:t>
      </w:r>
      <w:r w:rsidRPr="00617734">
        <w:rPr>
          <w:rFonts w:ascii="Verdana" w:hAnsi="Verdana"/>
          <w:b/>
          <w:bCs/>
          <w:sz w:val="18"/>
          <w:szCs w:val="18"/>
        </w:rPr>
        <w:t>Olga Malířová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Špátová</w:t>
      </w:r>
      <w:proofErr w:type="spellEnd"/>
      <w:r>
        <w:rPr>
          <w:rFonts w:ascii="Verdana" w:hAnsi="Verdana"/>
          <w:sz w:val="18"/>
          <w:szCs w:val="18"/>
        </w:rPr>
        <w:t>.</w:t>
      </w:r>
      <w:r w:rsidRPr="00617734">
        <w:rPr>
          <w:rFonts w:ascii="Verdana" w:hAnsi="Verdana"/>
          <w:sz w:val="18"/>
          <w:szCs w:val="18"/>
        </w:rPr>
        <w:t xml:space="preserve"> </w:t>
      </w:r>
      <w:r w:rsidRPr="00617734">
        <w:rPr>
          <w:rFonts w:ascii="Verdana" w:hAnsi="Verdana"/>
          <w:i/>
          <w:iCs/>
          <w:sz w:val="18"/>
          <w:szCs w:val="18"/>
        </w:rPr>
        <w:t>„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Česká republika je ve vytváření životních podmínek pro neformální pečující daleko za standardem Evropské unie. Tisíce lidí se denně starají o své blízké často na úkor vlastního zdraví, kariéry i osobního života. Příběh Marty a Jindry otevírá debatu o tom, jak je důležité, aby se v systému odehrály změny, které přinesou úlevu pečujícím. Přes nesnesitelné vyčerpání nezůstáv</w:t>
      </w:r>
      <w:r w:rsidR="00F142F2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á ani jedna z těchto dvou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žen uzavřen</w:t>
      </w:r>
      <w:r w:rsidR="00F142F2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á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ve svém světě</w:t>
      </w:r>
      <w:r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, ale m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yslí na druhé lidi v podobných situacích a pomáhají jim. Dokážou si vážit každého dne a radovat se z malých věcí. </w:t>
      </w:r>
      <w:r w:rsidRPr="00617734">
        <w:rPr>
          <w:rFonts w:ascii="Verdana" w:eastAsia="Times New Roman" w:hAnsi="Verdana" w:cs="Calibri"/>
          <w:bCs/>
          <w:i/>
          <w:iCs/>
          <w:sz w:val="18"/>
          <w:szCs w:val="18"/>
          <w:lang w:eastAsia="cs-CZ"/>
        </w:rPr>
        <w:t>Film Nezlomné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je poctou všem, kteří tiše a s obrovskou silou</w:t>
      </w:r>
      <w:r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nesou tíhu péče o své blízké</w:t>
      </w:r>
      <w:r w:rsidRPr="00DA73D3">
        <w:rPr>
          <w:rFonts w:ascii="Verdana" w:eastAsia="Times New Roman" w:hAnsi="Verdana" w:cs="Calibri"/>
          <w:i/>
          <w:iCs/>
          <w:color w:val="000000" w:themeColor="text1"/>
          <w:sz w:val="18"/>
          <w:szCs w:val="18"/>
          <w:lang w:eastAsia="cs-CZ"/>
        </w:rPr>
        <w:t>.</w:t>
      </w:r>
      <w:r>
        <w:rPr>
          <w:rFonts w:ascii="Verdana" w:eastAsia="Times New Roman" w:hAnsi="Verdana" w:cs="Calibri"/>
          <w:i/>
          <w:iCs/>
          <w:color w:val="FF0000"/>
          <w:sz w:val="18"/>
          <w:szCs w:val="18"/>
          <w:lang w:eastAsia="cs-CZ"/>
        </w:rPr>
        <w:t xml:space="preserve"> </w:t>
      </w:r>
      <w:r w:rsidRPr="00617734">
        <w:rPr>
          <w:rFonts w:ascii="Verdana" w:eastAsia="Times New Roman" w:hAnsi="Verdana" w:cs="Calibri"/>
          <w:i/>
          <w:iCs/>
          <w:color w:val="FF0000"/>
          <w:sz w:val="18"/>
          <w:szCs w:val="18"/>
          <w:lang w:eastAsia="cs-CZ"/>
        </w:rPr>
        <w:t xml:space="preserve"> </w:t>
      </w:r>
      <w:r w:rsidRPr="00617734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>Za žádnou cenu nevzdají boj za důstojný život svých milovaných,“</w:t>
      </w:r>
      <w:r>
        <w:rPr>
          <w:rFonts w:ascii="Verdana" w:eastAsia="Times New Roman" w:hAnsi="Verdana" w:cs="Calibri"/>
          <w:sz w:val="18"/>
          <w:szCs w:val="18"/>
          <w:lang w:eastAsia="cs-CZ"/>
        </w:rPr>
        <w:t xml:space="preserve"> dodává režisérka</w:t>
      </w:r>
      <w:r w:rsidRPr="00617734">
        <w:rPr>
          <w:rFonts w:ascii="Verdana" w:eastAsia="Times New Roman" w:hAnsi="Verdana" w:cs="Calibri"/>
          <w:sz w:val="18"/>
          <w:szCs w:val="18"/>
          <w:lang w:eastAsia="cs-CZ"/>
        </w:rPr>
        <w:t>.</w:t>
      </w:r>
    </w:p>
    <w:p w14:paraId="00BFB2AF" w14:textId="563A9BFB" w:rsidR="0080733E" w:rsidRPr="00F00469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sz w:val="18"/>
          <w:szCs w:val="18"/>
        </w:rPr>
        <w:t xml:space="preserve">Časosběrný projekt Nech plakat jen polovinu srdce přibližuje výjimečný projekt Nadace rodiny Vlčkových, která podporuje rozvoj dětské paliativní péče v celé republice. </w:t>
      </w:r>
      <w:r>
        <w:rPr>
          <w:rFonts w:ascii="Verdana" w:hAnsi="Verdana"/>
          <w:sz w:val="18"/>
          <w:szCs w:val="18"/>
        </w:rPr>
        <w:t>První díl se z</w:t>
      </w:r>
      <w:r w:rsidRPr="00F00469">
        <w:rPr>
          <w:rFonts w:ascii="Verdana" w:hAnsi="Verdana"/>
          <w:sz w:val="18"/>
          <w:szCs w:val="18"/>
        </w:rPr>
        <w:t>abývá příběhy rodičů, kterým zemřely děti</w:t>
      </w:r>
      <w:r w:rsidR="00F142F2">
        <w:rPr>
          <w:rFonts w:ascii="Verdana" w:hAnsi="Verdana"/>
          <w:sz w:val="18"/>
          <w:szCs w:val="18"/>
        </w:rPr>
        <w:t>,</w:t>
      </w:r>
      <w:r w:rsidRPr="00F00469">
        <w:rPr>
          <w:rFonts w:ascii="Verdana" w:hAnsi="Verdana"/>
          <w:sz w:val="18"/>
          <w:szCs w:val="18"/>
        </w:rPr>
        <w:t xml:space="preserve"> a rodin s těžce nemocnými dětmi, o které pečuje </w:t>
      </w:r>
      <w:r w:rsidR="007315D5" w:rsidRPr="007315D5">
        <w:rPr>
          <w:rFonts w:ascii="Verdana" w:hAnsi="Verdana"/>
          <w:sz w:val="18"/>
          <w:szCs w:val="18"/>
        </w:rPr>
        <w:t>Tým dětské podpůrné péče FN Motol</w:t>
      </w:r>
      <w:r w:rsidR="007315D5" w:rsidRPr="007315D5">
        <w:rPr>
          <w:rFonts w:ascii="Verdana" w:hAnsi="Verdana"/>
          <w:b/>
          <w:bCs/>
          <w:sz w:val="18"/>
          <w:szCs w:val="18"/>
        </w:rPr>
        <w:t xml:space="preserve"> </w:t>
      </w:r>
      <w:r w:rsidRPr="00F00469">
        <w:rPr>
          <w:rFonts w:ascii="Verdana" w:hAnsi="Verdana"/>
          <w:sz w:val="18"/>
          <w:szCs w:val="18"/>
        </w:rPr>
        <w:t xml:space="preserve">a první mobilní hospic u nás Cesta domů.  Druhý </w:t>
      </w:r>
      <w:r>
        <w:rPr>
          <w:rFonts w:ascii="Verdana" w:hAnsi="Verdana"/>
          <w:sz w:val="18"/>
          <w:szCs w:val="18"/>
        </w:rPr>
        <w:t xml:space="preserve">díl </w:t>
      </w:r>
      <w:r w:rsidRPr="00F00469">
        <w:rPr>
          <w:rFonts w:ascii="Verdana" w:hAnsi="Verdana"/>
          <w:sz w:val="18"/>
          <w:szCs w:val="18"/>
        </w:rPr>
        <w:t xml:space="preserve">zaznamenává provoz v </w:t>
      </w:r>
      <w:r>
        <w:rPr>
          <w:rFonts w:ascii="Verdana" w:hAnsi="Verdana"/>
          <w:sz w:val="18"/>
          <w:szCs w:val="18"/>
        </w:rPr>
        <w:t>n</w:t>
      </w:r>
      <w:r w:rsidRPr="00F00469">
        <w:rPr>
          <w:rFonts w:ascii="Verdana" w:hAnsi="Verdana"/>
          <w:sz w:val="18"/>
          <w:szCs w:val="18"/>
        </w:rPr>
        <w:t xml:space="preserve">adací nově vybudovaném </w:t>
      </w:r>
      <w:proofErr w:type="spellStart"/>
      <w:r w:rsidRPr="00F00469">
        <w:rPr>
          <w:rFonts w:ascii="Verdana" w:hAnsi="Verdana"/>
          <w:sz w:val="18"/>
          <w:szCs w:val="18"/>
        </w:rPr>
        <w:t>hospicu</w:t>
      </w:r>
      <w:proofErr w:type="spellEnd"/>
      <w:r w:rsidRPr="00F00469">
        <w:rPr>
          <w:rFonts w:ascii="Verdana" w:hAnsi="Verdana"/>
          <w:sz w:val="18"/>
          <w:szCs w:val="18"/>
        </w:rPr>
        <w:t xml:space="preserve"> na Cibulce, je</w:t>
      </w:r>
      <w:r w:rsidR="00383373">
        <w:rPr>
          <w:rFonts w:ascii="Verdana" w:hAnsi="Verdana"/>
          <w:sz w:val="18"/>
          <w:szCs w:val="18"/>
        </w:rPr>
        <w:t>n</w:t>
      </w:r>
      <w:r w:rsidRPr="00F00469">
        <w:rPr>
          <w:rFonts w:ascii="Verdana" w:hAnsi="Verdana"/>
          <w:sz w:val="18"/>
          <w:szCs w:val="18"/>
        </w:rPr>
        <w:t xml:space="preserve">ž je určen pro děti, které tu najdou zdravotnickou podporu, a formou odlehčovacích pobytů pomohou rodičům, vyčerpaným celodenní a celonoční péčí o nemocné děti. Natáčení </w:t>
      </w:r>
      <w:r>
        <w:rPr>
          <w:rFonts w:ascii="Verdana" w:hAnsi="Verdana"/>
          <w:sz w:val="18"/>
          <w:szCs w:val="18"/>
        </w:rPr>
        <w:t xml:space="preserve">projektu </w:t>
      </w:r>
      <w:r w:rsidRPr="00F00469">
        <w:rPr>
          <w:rFonts w:ascii="Verdana" w:hAnsi="Verdana"/>
          <w:sz w:val="18"/>
          <w:szCs w:val="18"/>
        </w:rPr>
        <w:t>probíhá výběrově v letech 2024, 2025 a 2026.</w:t>
      </w:r>
    </w:p>
    <w:p w14:paraId="689C97F1" w14:textId="77777777" w:rsidR="0080733E" w:rsidRDefault="0080733E" w:rsidP="0080733E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5536897D" w14:textId="262BFD5B" w:rsidR="0080733E" w:rsidRPr="00F00469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i/>
          <w:iCs/>
          <w:sz w:val="18"/>
          <w:szCs w:val="18"/>
        </w:rPr>
        <w:t>„Úmrtí dítěte jsem vždycky považovala za to nejhorší, co se může rodičům stát. Bylo to také naše rodinné trauma, moje máma pochovala dva syny, moje bratry, a proto jsem kdysi natočila film Přežili jsme svoje děti. K tomuto tématu jsem se znovu vrátila, protože obdivuju Katarínu a Ondřeje Vlčkov</w:t>
      </w:r>
      <w:r w:rsidR="00383373">
        <w:rPr>
          <w:rFonts w:ascii="Verdana" w:hAnsi="Verdana"/>
          <w:i/>
          <w:iCs/>
          <w:sz w:val="18"/>
          <w:szCs w:val="18"/>
        </w:rPr>
        <w:t>y</w:t>
      </w:r>
      <w:r w:rsidRPr="00F00469">
        <w:rPr>
          <w:rFonts w:ascii="Verdana" w:hAnsi="Verdana"/>
          <w:i/>
          <w:iCs/>
          <w:sz w:val="18"/>
          <w:szCs w:val="18"/>
        </w:rPr>
        <w:t xml:space="preserve">, kteří založili Nadaci rodiny Vlčkových, </w:t>
      </w:r>
      <w:r>
        <w:rPr>
          <w:rFonts w:ascii="Verdana" w:hAnsi="Verdana"/>
          <w:i/>
          <w:iCs/>
          <w:sz w:val="18"/>
          <w:szCs w:val="18"/>
        </w:rPr>
        <w:t>jež</w:t>
      </w:r>
      <w:r w:rsidRPr="00F00469">
        <w:rPr>
          <w:rFonts w:ascii="Verdana" w:hAnsi="Verdana"/>
          <w:i/>
          <w:iCs/>
          <w:sz w:val="18"/>
          <w:szCs w:val="18"/>
        </w:rPr>
        <w:t xml:space="preserve"> se velkoryse věnuje rozvíjení dětské paliativní péče u nás. Setkání s rodiči, kteří ztratili děti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bylo bolavé. Zároveň jsem byla ohromena jejich obětavostí a statečností, s n</w:t>
      </w:r>
      <w:r w:rsidR="00383373">
        <w:rPr>
          <w:rFonts w:ascii="Verdana" w:hAnsi="Verdana"/>
          <w:i/>
          <w:iCs/>
          <w:sz w:val="18"/>
          <w:szCs w:val="18"/>
        </w:rPr>
        <w:t>imiž</w:t>
      </w:r>
      <w:r w:rsidRPr="00F00469">
        <w:rPr>
          <w:rFonts w:ascii="Verdana" w:hAnsi="Verdana"/>
          <w:i/>
          <w:iCs/>
          <w:sz w:val="18"/>
          <w:szCs w:val="18"/>
        </w:rPr>
        <w:t xml:space="preserve"> se o nemocné děti starali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a životními hodnotami, ke kterým dospěli po této tragické ztrátě. Žít přítomným okamžikem, nacházet to, co má v životě skutečnou cenu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jako je rodina a láska, nikoliv pofid</w:t>
      </w:r>
      <w:r w:rsidR="00383373">
        <w:rPr>
          <w:rFonts w:ascii="Verdana" w:hAnsi="Verdana"/>
          <w:i/>
          <w:iCs/>
          <w:sz w:val="18"/>
          <w:szCs w:val="18"/>
        </w:rPr>
        <w:t>e</w:t>
      </w:r>
      <w:r w:rsidRPr="00F00469">
        <w:rPr>
          <w:rFonts w:ascii="Verdana" w:hAnsi="Verdana"/>
          <w:i/>
          <w:iCs/>
          <w:sz w:val="18"/>
          <w:szCs w:val="18"/>
        </w:rPr>
        <w:t>rní cíle</w:t>
      </w:r>
      <w:r w:rsidR="00383373">
        <w:rPr>
          <w:rFonts w:ascii="Verdana" w:hAnsi="Verdana"/>
          <w:i/>
          <w:iCs/>
          <w:sz w:val="18"/>
          <w:szCs w:val="18"/>
        </w:rPr>
        <w:t>,</w:t>
      </w:r>
      <w:r w:rsidRPr="00F00469">
        <w:rPr>
          <w:rFonts w:ascii="Verdana" w:hAnsi="Verdana"/>
          <w:i/>
          <w:iCs/>
          <w:sz w:val="18"/>
          <w:szCs w:val="18"/>
        </w:rPr>
        <w:t xml:space="preserve"> jako je honba za úspěchem, která zdržuje od pěstování vztahů s dětmi, manžely a přáteli. Zapůsobilo na mě natáčení na dětské onkologii motolské nemocnice, setkání s lékaři Lucií Hrdličkovou a Josefem Mališem, kteří věnují svoje odborné schopnosti léčení nemocných dětí, ale projevují i lidský chápající přístup k rodičům, jejichž děti jsou v ohrožení života,“</w:t>
      </w:r>
      <w:r w:rsidRPr="00F00469">
        <w:rPr>
          <w:rFonts w:ascii="Verdana" w:hAnsi="Verdana"/>
          <w:sz w:val="18"/>
          <w:szCs w:val="18"/>
        </w:rPr>
        <w:t xml:space="preserve"> říká </w:t>
      </w:r>
      <w:r w:rsidRPr="00F00469">
        <w:rPr>
          <w:rFonts w:ascii="Verdana" w:hAnsi="Verdana"/>
          <w:b/>
          <w:bCs/>
          <w:sz w:val="18"/>
          <w:szCs w:val="18"/>
        </w:rPr>
        <w:t>Olga Sommerová</w:t>
      </w:r>
      <w:r w:rsidRPr="00F00469">
        <w:rPr>
          <w:rFonts w:ascii="Verdana" w:hAnsi="Verdana"/>
          <w:sz w:val="18"/>
          <w:szCs w:val="18"/>
        </w:rPr>
        <w:t xml:space="preserve">. </w:t>
      </w:r>
    </w:p>
    <w:p w14:paraId="2CDF7FBF" w14:textId="77777777" w:rsidR="0080733E" w:rsidRDefault="0080733E" w:rsidP="0080733E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284556CE" w14:textId="5A7DF2FB" w:rsidR="0080733E" w:rsidRPr="00F00469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i/>
          <w:iCs/>
          <w:sz w:val="18"/>
          <w:szCs w:val="18"/>
        </w:rPr>
        <w:t xml:space="preserve">„Oba filmy citlivě ukazují tichou, každodenní statečnost těch, kteří pečují o postižené a těžce nemocné, a připomínají, jak velkou roli zde hraje rodina. Respekt si zaslouží všichni, kdo nabízejí tolik potřebnou pomoc a podporu, a filmy zároveň otevírají i méně zmiňované téma péče neformálních pečujících. Jsem </w:t>
      </w:r>
      <w:r w:rsidRPr="00F00469">
        <w:rPr>
          <w:rFonts w:ascii="Verdana" w:hAnsi="Verdana"/>
          <w:i/>
          <w:iCs/>
          <w:sz w:val="18"/>
          <w:szCs w:val="18"/>
        </w:rPr>
        <w:lastRenderedPageBreak/>
        <w:t>ráda, že Česká televize může nabídnout divákům snímky, které nejsou jen silným zážitkem, ale i důležitým impulsem k empatii, respektu a společenské debatě,“</w:t>
      </w:r>
      <w:r w:rsidRPr="00F00469">
        <w:rPr>
          <w:rFonts w:ascii="Verdana" w:hAnsi="Verdana"/>
          <w:sz w:val="18"/>
          <w:szCs w:val="18"/>
        </w:rPr>
        <w:t xml:space="preserve"> říká kreativní producentka </w:t>
      </w:r>
      <w:r w:rsidRPr="00F00469">
        <w:rPr>
          <w:rFonts w:ascii="Verdana" w:hAnsi="Verdana"/>
          <w:b/>
          <w:bCs/>
          <w:sz w:val="18"/>
          <w:szCs w:val="18"/>
        </w:rPr>
        <w:t>Alena Müllerová</w:t>
      </w:r>
      <w:r w:rsidRPr="00F00469">
        <w:rPr>
          <w:rFonts w:ascii="Verdana" w:hAnsi="Verdana"/>
          <w:sz w:val="18"/>
          <w:szCs w:val="18"/>
        </w:rPr>
        <w:t>.</w:t>
      </w:r>
    </w:p>
    <w:p w14:paraId="071FEC57" w14:textId="77777777" w:rsidR="0080733E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6EBA6E5D" w14:textId="77777777" w:rsidR="0080733E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0128DECC" w14:textId="77777777" w:rsidR="0080733E" w:rsidRPr="00F00469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Nezlomné</w:t>
      </w:r>
    </w:p>
    <w:p w14:paraId="17F7F913" w14:textId="77777777" w:rsidR="0080733E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režie:</w:t>
      </w:r>
      <w:r w:rsidRPr="00F00469">
        <w:rPr>
          <w:rFonts w:ascii="Verdana" w:hAnsi="Verdana"/>
          <w:sz w:val="18"/>
          <w:szCs w:val="18"/>
        </w:rPr>
        <w:t xml:space="preserve"> Olga </w:t>
      </w:r>
      <w:proofErr w:type="spellStart"/>
      <w:r w:rsidRPr="00F00469">
        <w:rPr>
          <w:rFonts w:ascii="Verdana" w:hAnsi="Verdana"/>
          <w:sz w:val="18"/>
          <w:szCs w:val="18"/>
        </w:rPr>
        <w:t>Špátová</w:t>
      </w:r>
      <w:proofErr w:type="spellEnd"/>
      <w:r w:rsidRPr="00F00469">
        <w:rPr>
          <w:rFonts w:ascii="Verdana" w:hAnsi="Verdana"/>
          <w:sz w:val="18"/>
          <w:szCs w:val="18"/>
        </w:rPr>
        <w:t xml:space="preserve"> Malířová, // </w:t>
      </w:r>
      <w:r w:rsidRPr="00F00469">
        <w:rPr>
          <w:rFonts w:ascii="Verdana" w:hAnsi="Verdana"/>
          <w:b/>
          <w:bCs/>
          <w:sz w:val="18"/>
          <w:szCs w:val="18"/>
        </w:rPr>
        <w:t>scénář:</w:t>
      </w:r>
      <w:r w:rsidRPr="00F00469">
        <w:rPr>
          <w:rFonts w:ascii="Verdana" w:hAnsi="Verdana"/>
          <w:sz w:val="18"/>
          <w:szCs w:val="18"/>
        </w:rPr>
        <w:t xml:space="preserve"> Olga Malířová</w:t>
      </w:r>
      <w:r w:rsidRPr="001F298F">
        <w:rPr>
          <w:rFonts w:ascii="Verdana" w:hAnsi="Verdana"/>
          <w:sz w:val="18"/>
          <w:szCs w:val="18"/>
        </w:rPr>
        <w:t xml:space="preserve"> </w:t>
      </w:r>
      <w:proofErr w:type="spellStart"/>
      <w:r w:rsidRPr="00F00469">
        <w:rPr>
          <w:rFonts w:ascii="Verdana" w:hAnsi="Verdana"/>
          <w:sz w:val="18"/>
          <w:szCs w:val="18"/>
        </w:rPr>
        <w:t>Špátová</w:t>
      </w:r>
      <w:proofErr w:type="spellEnd"/>
      <w:r w:rsidRPr="00F00469">
        <w:rPr>
          <w:rFonts w:ascii="Verdana" w:hAnsi="Verdana"/>
          <w:sz w:val="18"/>
          <w:szCs w:val="18"/>
        </w:rPr>
        <w:t xml:space="preserve">, Erik Čipera // </w:t>
      </w:r>
      <w:r w:rsidRPr="00F00469">
        <w:rPr>
          <w:rFonts w:ascii="Verdana" w:hAnsi="Verdana"/>
          <w:b/>
          <w:bCs/>
          <w:sz w:val="18"/>
          <w:szCs w:val="18"/>
        </w:rPr>
        <w:t>výkonná producentka:</w:t>
      </w:r>
      <w:r w:rsidRPr="00F00469">
        <w:rPr>
          <w:rFonts w:ascii="Verdana" w:hAnsi="Verdana"/>
          <w:sz w:val="18"/>
          <w:szCs w:val="18"/>
        </w:rPr>
        <w:t xml:space="preserve"> Tereza Podlipná // </w:t>
      </w:r>
      <w:r w:rsidRPr="00F00469">
        <w:rPr>
          <w:rFonts w:ascii="Verdana" w:hAnsi="Verdana"/>
          <w:b/>
          <w:bCs/>
          <w:sz w:val="18"/>
          <w:szCs w:val="18"/>
        </w:rPr>
        <w:t>kreativní producentka:</w:t>
      </w:r>
      <w:r w:rsidRPr="00F00469">
        <w:rPr>
          <w:rFonts w:ascii="Verdana" w:hAnsi="Verdana"/>
          <w:sz w:val="18"/>
          <w:szCs w:val="18"/>
        </w:rPr>
        <w:t xml:space="preserve"> Alena Müllerová </w:t>
      </w:r>
    </w:p>
    <w:p w14:paraId="56EAED88" w14:textId="77777777" w:rsidR="0080733E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1F1B13E4" w14:textId="327894A3" w:rsidR="0080733E" w:rsidRPr="00F00469" w:rsidRDefault="0080733E" w:rsidP="0080733E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Nech plakat jen polovinu srdce</w:t>
      </w:r>
    </w:p>
    <w:p w14:paraId="6CD6C377" w14:textId="77777777" w:rsidR="0080733E" w:rsidRPr="00F00469" w:rsidRDefault="0080733E" w:rsidP="0080733E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00469">
        <w:rPr>
          <w:rFonts w:ascii="Verdana" w:hAnsi="Verdana"/>
          <w:b/>
          <w:bCs/>
          <w:sz w:val="18"/>
          <w:szCs w:val="18"/>
        </w:rPr>
        <w:t>režie a scénář:</w:t>
      </w:r>
      <w:r w:rsidRPr="00F00469">
        <w:rPr>
          <w:rFonts w:ascii="Verdana" w:hAnsi="Verdana"/>
          <w:sz w:val="18"/>
          <w:szCs w:val="18"/>
        </w:rPr>
        <w:t xml:space="preserve"> Olga Sommerová </w:t>
      </w:r>
      <w:r>
        <w:rPr>
          <w:rFonts w:ascii="Verdana" w:hAnsi="Verdana"/>
          <w:sz w:val="18"/>
          <w:szCs w:val="18"/>
        </w:rPr>
        <w:t xml:space="preserve">// </w:t>
      </w:r>
      <w:r w:rsidRPr="00F00469">
        <w:rPr>
          <w:rFonts w:ascii="Verdana" w:hAnsi="Verdana"/>
          <w:b/>
          <w:bCs/>
          <w:sz w:val="18"/>
          <w:szCs w:val="18"/>
        </w:rPr>
        <w:t>výkonná producentka:</w:t>
      </w:r>
      <w:r w:rsidRPr="00F00469">
        <w:rPr>
          <w:rFonts w:ascii="Verdana" w:hAnsi="Verdana"/>
          <w:sz w:val="18"/>
          <w:szCs w:val="18"/>
        </w:rPr>
        <w:t xml:space="preserve"> Tereza Podlipná // </w:t>
      </w:r>
      <w:r w:rsidRPr="00F00469">
        <w:rPr>
          <w:rFonts w:ascii="Verdana" w:hAnsi="Verdana"/>
          <w:b/>
          <w:bCs/>
          <w:sz w:val="18"/>
          <w:szCs w:val="18"/>
        </w:rPr>
        <w:t>kreativní producentka:</w:t>
      </w:r>
      <w:r w:rsidRPr="00F00469">
        <w:rPr>
          <w:rFonts w:ascii="Verdana" w:hAnsi="Verdana"/>
          <w:sz w:val="18"/>
          <w:szCs w:val="18"/>
        </w:rPr>
        <w:t xml:space="preserve"> Alena Müllerová // </w:t>
      </w:r>
      <w:proofErr w:type="spellStart"/>
      <w:r w:rsidRPr="00F00469">
        <w:rPr>
          <w:rFonts w:ascii="Verdana" w:hAnsi="Verdana"/>
          <w:b/>
          <w:bCs/>
          <w:sz w:val="18"/>
          <w:szCs w:val="18"/>
        </w:rPr>
        <w:t>šéfdramaturgyně</w:t>
      </w:r>
      <w:proofErr w:type="spellEnd"/>
      <w:r w:rsidRPr="00F00469">
        <w:rPr>
          <w:rFonts w:ascii="Verdana" w:hAnsi="Verdana"/>
          <w:b/>
          <w:bCs/>
          <w:sz w:val="18"/>
          <w:szCs w:val="18"/>
        </w:rPr>
        <w:t>:</w:t>
      </w:r>
      <w:r w:rsidRPr="00F00469">
        <w:rPr>
          <w:rFonts w:ascii="Verdana" w:hAnsi="Verdana"/>
          <w:sz w:val="18"/>
          <w:szCs w:val="18"/>
        </w:rPr>
        <w:t xml:space="preserve"> Ivana Pauerová</w:t>
      </w:r>
    </w:p>
    <w:p w14:paraId="64E90F65" w14:textId="77777777" w:rsidR="00966A9B" w:rsidRDefault="00966A9B" w:rsidP="00966A9B">
      <w:pPr>
        <w:pStyle w:val="Textzprvy"/>
        <w:spacing w:after="0"/>
        <w:rPr>
          <w:bCs/>
        </w:rPr>
      </w:pPr>
    </w:p>
    <w:p w14:paraId="5C0093F2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D38873A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9431" w14:textId="77777777" w:rsidR="0080733E" w:rsidRDefault="0080733E" w:rsidP="00FE502B">
      <w:r>
        <w:separator/>
      </w:r>
    </w:p>
  </w:endnote>
  <w:endnote w:type="continuationSeparator" w:id="0">
    <w:p w14:paraId="28B178E0" w14:textId="77777777" w:rsidR="0080733E" w:rsidRDefault="0080733E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2B4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67F2F0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83BAAE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EBCE" w14:textId="77777777" w:rsidR="0080733E" w:rsidRDefault="0080733E" w:rsidP="00FE502B">
      <w:r>
        <w:separator/>
      </w:r>
    </w:p>
  </w:footnote>
  <w:footnote w:type="continuationSeparator" w:id="0">
    <w:p w14:paraId="243E1A71" w14:textId="77777777" w:rsidR="0080733E" w:rsidRDefault="0080733E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0A9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D7A639" wp14:editId="3C10825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4A5F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7A6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EB4A5F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06629B0" wp14:editId="4A5A211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252">
    <w:abstractNumId w:val="1"/>
  </w:num>
  <w:num w:numId="2" w16cid:durableId="91805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E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3373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67F90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30B9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15D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0733E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025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6C7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42F2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0B9135"/>
  <w15:chartTrackingRefBased/>
  <w15:docId w15:val="{8F6CFEE5-BF82-4109-BF29-2AA25BF3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1</TotalTime>
  <Pages>2</Pages>
  <Words>674</Words>
  <Characters>3822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4488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Pleskot Michal</cp:lastModifiedBy>
  <cp:revision>2</cp:revision>
  <cp:lastPrinted>2023-04-18T10:42:00Z</cp:lastPrinted>
  <dcterms:created xsi:type="dcterms:W3CDTF">2026-03-05T08:06:00Z</dcterms:created>
  <dcterms:modified xsi:type="dcterms:W3CDTF">2026-03-05T08:06:00Z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