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8C8F" w14:textId="77777777" w:rsidR="006A2654" w:rsidRPr="006A2654" w:rsidRDefault="006A2654" w:rsidP="006A2654">
      <w:pPr>
        <w:rPr>
          <w:rFonts w:ascii="Verdana" w:hAnsi="Verdana"/>
          <w:b/>
          <w:sz w:val="32"/>
          <w:szCs w:val="32"/>
        </w:rPr>
      </w:pPr>
      <w:r w:rsidRPr="006A2654">
        <w:rPr>
          <w:rFonts w:ascii="Verdana" w:hAnsi="Verdana"/>
          <w:b/>
          <w:sz w:val="32"/>
          <w:szCs w:val="32"/>
        </w:rPr>
        <w:t>Matyášovi rodiče se rozvádějí. Web Déčka nabídne seriál, který pomůže nejen dětem v těžkém období rozvodu</w:t>
      </w:r>
    </w:p>
    <w:p w14:paraId="6EE5B9CA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E156CCB" w14:textId="703F58A8" w:rsidR="003B26F7" w:rsidRPr="004A43E3" w:rsidRDefault="006A265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15. května 2026</w:t>
      </w:r>
    </w:p>
    <w:p w14:paraId="16FBB60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56F74FC" w14:textId="79603ED3" w:rsidR="003B26F7" w:rsidRDefault="006A2654" w:rsidP="006A2654">
      <w:pPr>
        <w:pStyle w:val="Perexzprvy"/>
        <w:spacing w:after="0"/>
      </w:pPr>
      <w:r w:rsidRPr="006A2654">
        <w:t xml:space="preserve">Matyáš je kluk jako každý jiný, ale právě řeší těžkou situaci. Jeho rodiče se rozvádějí. Díky své sestřenici, která studuje práva, zjišťuje, co ho může v následující době potkat. Webový portál ČT :D uvádí pětidílný seriál, který (nejen) dětským divákům přiblíží soudní proces a participační práva. Seriál je kompletně dostupný na webu </w:t>
      </w:r>
      <w:hyperlink r:id="rId7" w:history="1">
        <w:r w:rsidRPr="0019675A">
          <w:rPr>
            <w:rStyle w:val="Hypertextovodkaz"/>
          </w:rPr>
          <w:t>Déčko.cz</w:t>
        </w:r>
      </w:hyperlink>
      <w:r w:rsidRPr="006A2654">
        <w:t xml:space="preserve"> a v iVysílání.</w:t>
      </w:r>
    </w:p>
    <w:p w14:paraId="58BC2763" w14:textId="77777777" w:rsidR="006A2654" w:rsidRDefault="006A2654" w:rsidP="006A2654">
      <w:pPr>
        <w:pStyle w:val="Textzprvy"/>
        <w:spacing w:after="0"/>
        <w:rPr>
          <w:i/>
          <w:iCs/>
        </w:rPr>
      </w:pPr>
    </w:p>
    <w:p w14:paraId="49A51E46" w14:textId="6BD80170" w:rsidR="006A2654" w:rsidRDefault="006A2654" w:rsidP="006A2654">
      <w:pPr>
        <w:pStyle w:val="Textzprvy"/>
        <w:spacing w:after="0"/>
      </w:pPr>
      <w:r w:rsidRPr="006A2654">
        <w:rPr>
          <w:i/>
          <w:iCs/>
        </w:rPr>
        <w:t xml:space="preserve">„Chtěli jsme pro web Déčka vyrobit seriál, který by </w:t>
      </w:r>
      <w:proofErr w:type="spellStart"/>
      <w:r w:rsidRPr="006A2654">
        <w:rPr>
          <w:i/>
          <w:iCs/>
        </w:rPr>
        <w:t>detabuizoval</w:t>
      </w:r>
      <w:proofErr w:type="spellEnd"/>
      <w:r w:rsidRPr="006A2654">
        <w:rPr>
          <w:i/>
          <w:iCs/>
        </w:rPr>
        <w:t xml:space="preserve"> celý rozvodový proces. Ten je totiž dost často opředen mýty. Bez jakéhokoliv zlehčování ukazujeme, že děti nejsou jen pasivními účastníky, ale že mají například svá participační práva. Seznamujeme je s možnými situacemi, které mohou případně nastat. Seriál byl konzultován s psycholožkou a se soudními odborníky, kteří se participačním právům věnují,“ </w:t>
      </w:r>
      <w:r w:rsidRPr="006A2654">
        <w:t xml:space="preserve">vysvětluje kreativní producent České televize </w:t>
      </w:r>
      <w:r w:rsidRPr="006A2654">
        <w:rPr>
          <w:b/>
          <w:bCs/>
        </w:rPr>
        <w:t>Luděk Horký</w:t>
      </w:r>
      <w:r w:rsidRPr="006A2654">
        <w:t>.</w:t>
      </w:r>
    </w:p>
    <w:p w14:paraId="6A4AC11D" w14:textId="77777777" w:rsidR="006A2654" w:rsidRPr="006A2654" w:rsidRDefault="006A2654" w:rsidP="006A2654">
      <w:pPr>
        <w:pStyle w:val="Textzprvy"/>
        <w:spacing w:after="0"/>
        <w:rPr>
          <w:i/>
          <w:iCs/>
        </w:rPr>
      </w:pPr>
    </w:p>
    <w:p w14:paraId="05BC2C71" w14:textId="7A04EBCB" w:rsidR="006A2654" w:rsidRDefault="006A2654" w:rsidP="006A2654">
      <w:pPr>
        <w:pStyle w:val="Textzprvy"/>
        <w:spacing w:after="0"/>
      </w:pPr>
      <w:r w:rsidRPr="006A2654">
        <w:t>Seriál je dostupný na webu Déčko.cz, který dětem zábavnou formou přibližuje důležitá témata.</w:t>
      </w:r>
      <w:r w:rsidRPr="006A2654">
        <w:rPr>
          <w:i/>
          <w:iCs/>
        </w:rPr>
        <w:t xml:space="preserve"> „Cílem bylo vytvořit obsah, který pomůže dětem, jejichž rodiče procházejí rozvodem, se lépe zorientovat v tom, co je čeká. Když děti vědí, jak celý proces probíhá, mají méně obav a cítí se jistější. Zároveň jsme ve spolupráci s organizací Locika připravili pracovní list Ukliď si v duši, který děti vede k uvědomění a zpracování vlastních pocitů, pomáhá jim najít nové kotvy a tvořivě se odreagovat. Také nabízí kontakt na ověřené poradny,“ </w:t>
      </w:r>
      <w:r w:rsidRPr="006A2654">
        <w:t xml:space="preserve">doplňuje vedoucí redaktorka digitálního obsahu ČT Déčko.cz </w:t>
      </w:r>
      <w:r w:rsidRPr="006A2654">
        <w:rPr>
          <w:b/>
          <w:bCs/>
        </w:rPr>
        <w:t>Kristina Volná</w:t>
      </w:r>
      <w:r w:rsidRPr="006A2654">
        <w:t>.</w:t>
      </w:r>
    </w:p>
    <w:p w14:paraId="7FE63D6E" w14:textId="77777777" w:rsidR="006A2654" w:rsidRPr="006A2654" w:rsidRDefault="006A2654" w:rsidP="006A2654">
      <w:pPr>
        <w:pStyle w:val="Textzprvy"/>
        <w:spacing w:after="0"/>
        <w:rPr>
          <w:i/>
          <w:iCs/>
        </w:rPr>
      </w:pPr>
    </w:p>
    <w:p w14:paraId="19C72E44" w14:textId="5BA592FD" w:rsidR="006A2654" w:rsidRDefault="006A2654" w:rsidP="006A2654">
      <w:pPr>
        <w:pStyle w:val="Textzprvy"/>
        <w:spacing w:after="0"/>
        <w:rPr>
          <w:i/>
          <w:iCs/>
        </w:rPr>
      </w:pPr>
      <w:r w:rsidRPr="006A2654">
        <w:rPr>
          <w:i/>
          <w:iCs/>
        </w:rPr>
        <w:t xml:space="preserve">„Na portálu ČT </w:t>
      </w:r>
      <w:proofErr w:type="spellStart"/>
      <w:r w:rsidRPr="006A2654">
        <w:rPr>
          <w:i/>
          <w:iCs/>
        </w:rPr>
        <w:t>edu</w:t>
      </w:r>
      <w:proofErr w:type="spellEnd"/>
      <w:r w:rsidRPr="006A2654">
        <w:rPr>
          <w:i/>
          <w:iCs/>
        </w:rPr>
        <w:t xml:space="preserve"> jsme sekci Nebuďte na to sami rozšířili o cílenou podporu pro děti, dospívající, rodiče i pedagogy, kteří se potýkají s dopady rozvodu nebo rozchodu v rodině,“</w:t>
      </w:r>
      <w:r w:rsidRPr="006A2654">
        <w:t xml:space="preserve"> říká </w:t>
      </w:r>
      <w:r w:rsidRPr="006A2654">
        <w:rPr>
          <w:b/>
          <w:bCs/>
        </w:rPr>
        <w:t>Anna Kabelková</w:t>
      </w:r>
      <w:r w:rsidRPr="006A2654">
        <w:t xml:space="preserve">, vedoucí redakce ČT </w:t>
      </w:r>
      <w:proofErr w:type="spellStart"/>
      <w:r w:rsidRPr="006A2654">
        <w:t>edu</w:t>
      </w:r>
      <w:proofErr w:type="spellEnd"/>
      <w:r w:rsidRPr="006A2654">
        <w:t xml:space="preserve">, a dodává: </w:t>
      </w:r>
      <w:r w:rsidRPr="006A2654">
        <w:rPr>
          <w:i/>
          <w:iCs/>
        </w:rPr>
        <w:t xml:space="preserve">„Obsah jsme připravili tak, aby všem zúčastněným pomohl zorientovat se v této náročné životní situaci a nabídl jim praktickou oporu. Rodiče u nás najdou doporučení, jak s dětmi o rozvodu mluvit a jak jim pomoci zvládat nejistotu. Pedagogům nabízíme tipy, jak rozpoznat projevy krize u žáků a jak ve škole udržet bezpečné prostředí. Pro samotné děti je pak klíčové ujištění, že za rozchod rodičů nenesou odpovědnost a že jsou jejich emoce v pořádku. Kromě rad obsahuje sekce i zklidňující techniky a přímé kontakty na odbornou pomoc. Na obsahu jsme spolupracovali s organizacemi </w:t>
      </w:r>
      <w:proofErr w:type="spellStart"/>
      <w:r w:rsidRPr="006A2654">
        <w:rPr>
          <w:i/>
          <w:iCs/>
        </w:rPr>
        <w:t>Aperio</w:t>
      </w:r>
      <w:proofErr w:type="spellEnd"/>
      <w:r w:rsidRPr="006A2654">
        <w:rPr>
          <w:i/>
          <w:iCs/>
        </w:rPr>
        <w:t>, Locika a Cesta z krize.“</w:t>
      </w:r>
    </w:p>
    <w:p w14:paraId="2DF0B5E2" w14:textId="77777777" w:rsidR="00B520B3" w:rsidRDefault="00B520B3" w:rsidP="006A2654">
      <w:pPr>
        <w:pStyle w:val="Textzprvy"/>
        <w:spacing w:after="0"/>
        <w:rPr>
          <w:i/>
          <w:iCs/>
        </w:rPr>
      </w:pPr>
    </w:p>
    <w:p w14:paraId="3A3246E8" w14:textId="5F396895" w:rsidR="00B520B3" w:rsidRDefault="00B520B3" w:rsidP="006A2654">
      <w:pPr>
        <w:pStyle w:val="Textzprvy"/>
        <w:spacing w:after="0"/>
      </w:pPr>
      <w:r>
        <w:t xml:space="preserve">Odkaz na seriál: </w:t>
      </w:r>
      <w:hyperlink r:id="rId8" w:history="1">
        <w:r w:rsidRPr="00636BF3">
          <w:rPr>
            <w:rStyle w:val="Hypertextovodkaz"/>
          </w:rPr>
          <w:t>https://decko.ceskatelevize.cz/matyasovi-rodice-se-rozvadeji</w:t>
        </w:r>
      </w:hyperlink>
      <w:r>
        <w:t xml:space="preserve"> </w:t>
      </w:r>
    </w:p>
    <w:p w14:paraId="37C02533" w14:textId="6FB8837E" w:rsidR="0019675A" w:rsidRPr="00B520B3" w:rsidRDefault="0019675A" w:rsidP="006A2654">
      <w:pPr>
        <w:pStyle w:val="Textzprvy"/>
        <w:spacing w:after="0"/>
      </w:pPr>
      <w:r>
        <w:t xml:space="preserve">Odkaz na sekci Nebuďte na to sami: </w:t>
      </w:r>
      <w:hyperlink r:id="rId9" w:history="1">
        <w:r w:rsidRPr="00636BF3">
          <w:rPr>
            <w:rStyle w:val="Hypertextovodkaz"/>
          </w:rPr>
          <w:t>https://edu.ceskatelevize.cz/nebudte-na-to-sami/rozvod/zak-zs</w:t>
        </w:r>
      </w:hyperlink>
      <w:r>
        <w:t xml:space="preserve"> </w:t>
      </w:r>
    </w:p>
    <w:p w14:paraId="3E36D70F" w14:textId="77777777" w:rsidR="006A2654" w:rsidRPr="006A2654" w:rsidRDefault="006A2654" w:rsidP="006A2654">
      <w:pPr>
        <w:pStyle w:val="Textzprvy"/>
        <w:spacing w:after="0"/>
        <w:rPr>
          <w:i/>
          <w:iCs/>
        </w:rPr>
      </w:pPr>
    </w:p>
    <w:p w14:paraId="0946952A" w14:textId="77777777" w:rsidR="006A2654" w:rsidRPr="006A2654" w:rsidRDefault="006A2654" w:rsidP="006A2654">
      <w:pPr>
        <w:pStyle w:val="Textzprvy"/>
        <w:spacing w:after="0"/>
      </w:pPr>
      <w:r w:rsidRPr="006A2654">
        <w:rPr>
          <w:b/>
          <w:bCs/>
        </w:rPr>
        <w:t xml:space="preserve">scénář: </w:t>
      </w:r>
      <w:r w:rsidRPr="006A2654">
        <w:t>Klára Vlasáková //</w:t>
      </w:r>
      <w:r w:rsidRPr="006A2654">
        <w:rPr>
          <w:b/>
          <w:bCs/>
        </w:rPr>
        <w:t xml:space="preserve"> výkonný producent:</w:t>
      </w:r>
      <w:r w:rsidRPr="006A2654">
        <w:t xml:space="preserve"> Petr Nezval // </w:t>
      </w:r>
      <w:r w:rsidRPr="006A2654">
        <w:rPr>
          <w:b/>
          <w:bCs/>
        </w:rPr>
        <w:t>kreativní producent</w:t>
      </w:r>
      <w:r w:rsidRPr="006A2654">
        <w:t>: Luděk Horký //</w:t>
      </w:r>
      <w:r w:rsidRPr="006A2654">
        <w:rPr>
          <w:b/>
          <w:bCs/>
        </w:rPr>
        <w:t xml:space="preserve"> režie: </w:t>
      </w:r>
      <w:r w:rsidRPr="006A2654">
        <w:t xml:space="preserve">Jakub Šmíd // </w:t>
      </w:r>
      <w:r w:rsidRPr="006A2654">
        <w:rPr>
          <w:b/>
          <w:bCs/>
        </w:rPr>
        <w:t xml:space="preserve">hrají: </w:t>
      </w:r>
      <w:r w:rsidRPr="006A2654">
        <w:t xml:space="preserve">Peter Fabík, Elizabeth Kateřina </w:t>
      </w:r>
      <w:proofErr w:type="spellStart"/>
      <w:r w:rsidRPr="006A2654">
        <w:t>McIntosh</w:t>
      </w:r>
      <w:proofErr w:type="spellEnd"/>
      <w:r w:rsidRPr="006A2654">
        <w:t>, Lenka Zbranková, Barbora Kubátová a další</w:t>
      </w:r>
    </w:p>
    <w:p w14:paraId="45A5AAA9" w14:textId="77777777" w:rsidR="00966A9B" w:rsidRDefault="00966A9B" w:rsidP="006A2654">
      <w:pPr>
        <w:pStyle w:val="Textzprvy"/>
        <w:spacing w:after="0"/>
        <w:rPr>
          <w:bCs/>
        </w:rPr>
      </w:pPr>
    </w:p>
    <w:p w14:paraId="7F90DEB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3BE3EE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0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1"/>
      <w:footerReference w:type="default" r:id="rId12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20DA" w14:textId="77777777" w:rsidR="006A2654" w:rsidRDefault="006A2654" w:rsidP="00FE502B">
      <w:r>
        <w:separator/>
      </w:r>
    </w:p>
  </w:endnote>
  <w:endnote w:type="continuationSeparator" w:id="0">
    <w:p w14:paraId="7D74599C" w14:textId="77777777" w:rsidR="006A2654" w:rsidRDefault="006A265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86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73E332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83D0E1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6127" w14:textId="77777777" w:rsidR="006A2654" w:rsidRDefault="006A2654" w:rsidP="00FE502B">
      <w:r>
        <w:separator/>
      </w:r>
    </w:p>
  </w:footnote>
  <w:footnote w:type="continuationSeparator" w:id="0">
    <w:p w14:paraId="48400211" w14:textId="77777777" w:rsidR="006A2654" w:rsidRDefault="006A265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A081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BF6474" wp14:editId="577D98E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76BA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F64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C776BA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5F7278" wp14:editId="50B720F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54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675A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153D4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2654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20B3"/>
    <w:rsid w:val="00B57E6C"/>
    <w:rsid w:val="00B70653"/>
    <w:rsid w:val="00B8298B"/>
    <w:rsid w:val="00B90A0A"/>
    <w:rsid w:val="00B95574"/>
    <w:rsid w:val="00BA6B6F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2F4C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FEB39"/>
  <w15:chartTrackingRefBased/>
  <w15:docId w15:val="{8C541BDE-CFE9-4DAD-9622-260992E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ko.ceskatelevize.cz/matyasovi-rodice-se-rozvadej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cko.ceskatelevize.cz/matyasovi-rodice-se-rozvadej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skatelevize.cz/vse-o-ct/pro-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nebudte-na-to-sami/rozvod/zak-z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4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3181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3</cp:revision>
  <cp:lastPrinted>2023-04-18T10:42:00Z</cp:lastPrinted>
  <dcterms:created xsi:type="dcterms:W3CDTF">2026-05-15T11:37:00Z</dcterms:created>
  <dcterms:modified xsi:type="dcterms:W3CDTF">2026-05-15T11:42:00Z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