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E44B" w14:textId="6BD712A3" w:rsidR="00EC15C4" w:rsidRPr="009F018D" w:rsidRDefault="009F018D" w:rsidP="00EC15C4">
      <w:pPr>
        <w:jc w:val="both"/>
        <w:rPr>
          <w:rFonts w:ascii="Verdana" w:hAnsi="Verdana"/>
          <w:b/>
          <w:bCs/>
          <w:color w:val="FF0000"/>
          <w:sz w:val="32"/>
          <w:szCs w:val="32"/>
        </w:rPr>
      </w:pPr>
      <w:r w:rsidRPr="009F018D">
        <w:rPr>
          <w:rFonts w:ascii="Verdana" w:hAnsi="Verdana"/>
          <w:b/>
          <w:bCs/>
          <w:color w:val="auto"/>
          <w:sz w:val="32"/>
          <w:szCs w:val="32"/>
        </w:rPr>
        <w:t xml:space="preserve">Česká televize jako hlavní vysílatel uplatnila možnost sublicence týkající se vysílání MS 2026 ve fotbale. </w:t>
      </w:r>
      <w:r w:rsidR="006C1911">
        <w:rPr>
          <w:rFonts w:ascii="Verdana" w:hAnsi="Verdana"/>
          <w:b/>
          <w:bCs/>
          <w:sz w:val="32"/>
          <w:szCs w:val="32"/>
        </w:rPr>
        <w:t>Fanoušci</w:t>
      </w:r>
      <w:r w:rsidR="00664CD1">
        <w:rPr>
          <w:rFonts w:ascii="Verdana" w:hAnsi="Verdana"/>
          <w:b/>
          <w:bCs/>
          <w:sz w:val="32"/>
          <w:szCs w:val="32"/>
        </w:rPr>
        <w:t xml:space="preserve"> uvidí na ČT sport více jak 50 přímých přenosů</w:t>
      </w:r>
    </w:p>
    <w:p w14:paraId="6FD48993" w14:textId="77777777" w:rsidR="00966A9B" w:rsidRPr="00EC15C4" w:rsidRDefault="00966A9B" w:rsidP="00EC15C4">
      <w:pPr>
        <w:jc w:val="both"/>
        <w:rPr>
          <w:rFonts w:ascii="Verdana" w:hAnsi="Verdana"/>
          <w:b/>
          <w:sz w:val="32"/>
          <w:szCs w:val="32"/>
        </w:rPr>
      </w:pPr>
    </w:p>
    <w:p w14:paraId="47AEB574" w14:textId="6477B5CB" w:rsidR="003B26F7" w:rsidRPr="00EC15C4" w:rsidRDefault="003F4BAA" w:rsidP="00EC15C4">
      <w:pPr>
        <w:jc w:val="both"/>
        <w:rPr>
          <w:rFonts w:ascii="Verdana" w:hAnsi="Verdana"/>
          <w:color w:val="auto"/>
          <w:sz w:val="18"/>
          <w:szCs w:val="18"/>
        </w:rPr>
      </w:pPr>
      <w:r w:rsidRPr="00EC15C4">
        <w:rPr>
          <w:rFonts w:ascii="Verdana" w:hAnsi="Verdana"/>
          <w:color w:val="auto"/>
          <w:sz w:val="18"/>
          <w:szCs w:val="18"/>
        </w:rPr>
        <w:fldChar w:fldCharType="begin"/>
      </w:r>
      <w:r w:rsidRPr="00EC15C4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EC15C4">
        <w:rPr>
          <w:rFonts w:ascii="Verdana" w:hAnsi="Verdana"/>
          <w:color w:val="auto"/>
          <w:sz w:val="18"/>
          <w:szCs w:val="18"/>
        </w:rPr>
        <w:fldChar w:fldCharType="separate"/>
      </w:r>
      <w:r w:rsidR="006A3EE8">
        <w:rPr>
          <w:rFonts w:ascii="Verdana" w:hAnsi="Verdana"/>
          <w:noProof/>
          <w:color w:val="auto"/>
          <w:sz w:val="18"/>
          <w:szCs w:val="18"/>
        </w:rPr>
        <w:t>4. března 2026</w:t>
      </w:r>
      <w:r w:rsidRPr="00EC15C4">
        <w:rPr>
          <w:rFonts w:ascii="Verdana" w:hAnsi="Verdana"/>
          <w:color w:val="auto"/>
          <w:sz w:val="18"/>
          <w:szCs w:val="18"/>
        </w:rPr>
        <w:fldChar w:fldCharType="end"/>
      </w:r>
    </w:p>
    <w:p w14:paraId="1473F018" w14:textId="77777777" w:rsidR="00D42B09" w:rsidRPr="00EC15C4" w:rsidRDefault="00D42B09" w:rsidP="00EC15C4">
      <w:pPr>
        <w:jc w:val="both"/>
        <w:rPr>
          <w:rFonts w:ascii="Verdana" w:hAnsi="Verdana"/>
          <w:b/>
          <w:bCs/>
          <w:color w:val="auto"/>
          <w:sz w:val="18"/>
          <w:szCs w:val="18"/>
        </w:rPr>
      </w:pPr>
    </w:p>
    <w:p w14:paraId="666226FA" w14:textId="360A719B" w:rsidR="00EC15C4" w:rsidRPr="00EC15C4" w:rsidRDefault="00EC15C4" w:rsidP="00EC15C4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EC15C4">
        <w:rPr>
          <w:rFonts w:ascii="Verdana" w:hAnsi="Verdana"/>
          <w:b/>
          <w:bCs/>
          <w:sz w:val="18"/>
          <w:szCs w:val="18"/>
        </w:rPr>
        <w:t xml:space="preserve">Česká televize </w:t>
      </w:r>
      <w:r w:rsidR="009F018D" w:rsidRPr="009F018D">
        <w:rPr>
          <w:rFonts w:ascii="Verdana" w:hAnsi="Verdana"/>
          <w:b/>
          <w:bCs/>
          <w:color w:val="auto"/>
          <w:sz w:val="18"/>
          <w:szCs w:val="18"/>
        </w:rPr>
        <w:t>využila možnost sublicence a v novém formátu MS ve fotbale se 104 zápasy odprodala část vysílacích práv</w:t>
      </w:r>
      <w:r w:rsidRPr="009F018D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Pr="00EC15C4">
        <w:rPr>
          <w:rFonts w:ascii="Verdana" w:hAnsi="Verdana"/>
          <w:b/>
          <w:bCs/>
          <w:sz w:val="18"/>
          <w:szCs w:val="18"/>
        </w:rPr>
        <w:t>na mistrovství světa ve fotbale 2026 skupině Nova. Na ČT sport a ČT sport Plus odvysílá ze světového šampionátu, který se koná od 11. června do 19. července, více než 50 utkání.</w:t>
      </w:r>
    </w:p>
    <w:p w14:paraId="4EA85A00" w14:textId="77777777" w:rsidR="00EC15C4" w:rsidRPr="00EC15C4" w:rsidRDefault="00EC15C4" w:rsidP="00EC15C4">
      <w:pPr>
        <w:spacing w:line="260" w:lineRule="exact"/>
        <w:jc w:val="both"/>
        <w:rPr>
          <w:rFonts w:ascii="Verdana" w:hAnsi="Verdana"/>
        </w:rPr>
      </w:pPr>
    </w:p>
    <w:p w14:paraId="5E7E434C" w14:textId="77777777" w:rsid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C15C4">
        <w:rPr>
          <w:rFonts w:ascii="Verdana" w:hAnsi="Verdana"/>
          <w:sz w:val="18"/>
          <w:szCs w:val="18"/>
        </w:rPr>
        <w:t>Mistrovství světa ve fotbale 2026 se uskuteční v USA, Kanadě a Mexiku a bude svým rozsahem historicky největší. Rozšířený počet účastníků i utkání přináší výrazně vyšší nároky na vysílací kapacity i finanční prostředky. Česká televize proto navazuje na model spolupráce z minulého mistrovství světa v Kataru v roce 2022 a využila právo sublicence.</w:t>
      </w:r>
    </w:p>
    <w:p w14:paraId="6F681D5B" w14:textId="77777777" w:rsidR="00EC15C4" w:rsidRP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CE8ABD4" w14:textId="77777777" w:rsid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C15C4">
        <w:rPr>
          <w:rFonts w:ascii="Verdana" w:hAnsi="Verdana"/>
          <w:i/>
          <w:iCs/>
          <w:sz w:val="18"/>
          <w:szCs w:val="18"/>
        </w:rPr>
        <w:t>„Jsem rád, že k této dohodě došlo. Umožní nám efektivně využívat svěřené finanční prostředky a optimalizovat náklady na televizní práva, aniž bychom rezignovali na kvalitu a rozsah nabídky pro diváky. Díky tomu budeme moci dlouhodobě zprostředkovávat českou stopu ve světě sportu a zůstat aktivním partnerem českého sportu,“</w:t>
      </w:r>
      <w:r w:rsidRPr="00EC15C4">
        <w:rPr>
          <w:rFonts w:ascii="Verdana" w:hAnsi="Verdana"/>
          <w:sz w:val="18"/>
          <w:szCs w:val="18"/>
        </w:rPr>
        <w:t xml:space="preserve"> uvedl generální ředitel České televize </w:t>
      </w:r>
      <w:r w:rsidRPr="00EC15C4">
        <w:rPr>
          <w:rFonts w:ascii="Verdana" w:hAnsi="Verdana"/>
          <w:b/>
          <w:bCs/>
          <w:sz w:val="18"/>
          <w:szCs w:val="18"/>
        </w:rPr>
        <w:t>Hynek Chudárek</w:t>
      </w:r>
      <w:r w:rsidRPr="00EC15C4">
        <w:rPr>
          <w:rFonts w:ascii="Verdana" w:hAnsi="Verdana"/>
          <w:sz w:val="18"/>
          <w:szCs w:val="18"/>
        </w:rPr>
        <w:t>.</w:t>
      </w:r>
    </w:p>
    <w:p w14:paraId="5CCE09BF" w14:textId="77777777" w:rsidR="00EC15C4" w:rsidRP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7E5615B8" w14:textId="1A5DFC77" w:rsidR="001C0C23" w:rsidRDefault="00EC15C4" w:rsidP="001C0C23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C15C4">
        <w:rPr>
          <w:rFonts w:ascii="Verdana" w:hAnsi="Verdana"/>
          <w:sz w:val="18"/>
          <w:szCs w:val="18"/>
        </w:rPr>
        <w:t xml:space="preserve">Česká televize z mistrovství světa v USA, Kanadě a Mexiku odvysílá více než 50 </w:t>
      </w:r>
      <w:r w:rsidR="00873CF7">
        <w:rPr>
          <w:rFonts w:ascii="Verdana" w:hAnsi="Verdana"/>
          <w:sz w:val="18"/>
          <w:szCs w:val="18"/>
        </w:rPr>
        <w:t>utkání</w:t>
      </w:r>
      <w:r w:rsidRPr="00EC15C4">
        <w:rPr>
          <w:rFonts w:ascii="Verdana" w:hAnsi="Verdana"/>
          <w:sz w:val="18"/>
          <w:szCs w:val="18"/>
        </w:rPr>
        <w:t xml:space="preserve">. </w:t>
      </w:r>
      <w:r w:rsidR="009F018D" w:rsidRPr="009F018D">
        <w:rPr>
          <w:rFonts w:ascii="Verdana" w:hAnsi="Verdana"/>
          <w:color w:val="auto"/>
          <w:sz w:val="18"/>
          <w:szCs w:val="18"/>
        </w:rPr>
        <w:t>Nabídne tak více než polovinu nejatraktivnějších zápasů včetně studií</w:t>
      </w:r>
      <w:r w:rsidR="009F018D">
        <w:rPr>
          <w:rFonts w:ascii="Verdana" w:hAnsi="Verdana"/>
          <w:color w:val="auto"/>
          <w:sz w:val="18"/>
          <w:szCs w:val="18"/>
        </w:rPr>
        <w:t>,</w:t>
      </w:r>
      <w:r w:rsidR="009F018D" w:rsidRPr="009F018D">
        <w:rPr>
          <w:rFonts w:ascii="Verdana" w:hAnsi="Verdana"/>
          <w:color w:val="auto"/>
          <w:sz w:val="18"/>
          <w:szCs w:val="18"/>
        </w:rPr>
        <w:t xml:space="preserve"> odborn</w:t>
      </w:r>
      <w:r w:rsidR="009F018D">
        <w:rPr>
          <w:rFonts w:ascii="Verdana" w:hAnsi="Verdana"/>
          <w:color w:val="auto"/>
          <w:sz w:val="18"/>
          <w:szCs w:val="18"/>
        </w:rPr>
        <w:t>ých</w:t>
      </w:r>
      <w:r w:rsidR="009F018D" w:rsidRPr="009F018D">
        <w:rPr>
          <w:rFonts w:ascii="Verdana" w:hAnsi="Verdana"/>
          <w:color w:val="auto"/>
          <w:sz w:val="18"/>
          <w:szCs w:val="18"/>
        </w:rPr>
        <w:t xml:space="preserve"> analýz, pohled</w:t>
      </w:r>
      <w:r w:rsidR="006A3EE8">
        <w:rPr>
          <w:rFonts w:ascii="Verdana" w:hAnsi="Verdana"/>
          <w:color w:val="auto"/>
          <w:sz w:val="18"/>
          <w:szCs w:val="18"/>
        </w:rPr>
        <w:t>u</w:t>
      </w:r>
      <w:r w:rsidR="009F018D" w:rsidRPr="009F018D">
        <w:rPr>
          <w:rFonts w:ascii="Verdana" w:hAnsi="Verdana"/>
          <w:color w:val="auto"/>
          <w:sz w:val="18"/>
          <w:szCs w:val="18"/>
        </w:rPr>
        <w:t xml:space="preserve"> významných fotbalových expertů přímo z dějiště a</w:t>
      </w:r>
      <w:r w:rsidR="00AF2773">
        <w:rPr>
          <w:rFonts w:ascii="Verdana" w:hAnsi="Verdana"/>
          <w:color w:val="auto"/>
          <w:sz w:val="18"/>
          <w:szCs w:val="18"/>
        </w:rPr>
        <w:t xml:space="preserve"> vstup</w:t>
      </w:r>
      <w:r w:rsidR="0082436F">
        <w:rPr>
          <w:rFonts w:ascii="Verdana" w:hAnsi="Verdana"/>
          <w:color w:val="auto"/>
          <w:sz w:val="18"/>
          <w:szCs w:val="18"/>
        </w:rPr>
        <w:t>ů</w:t>
      </w:r>
      <w:r w:rsidR="00AF2773">
        <w:rPr>
          <w:rFonts w:ascii="Verdana" w:hAnsi="Verdana"/>
          <w:color w:val="auto"/>
          <w:sz w:val="18"/>
          <w:szCs w:val="18"/>
        </w:rPr>
        <w:t xml:space="preserve"> štábů. </w:t>
      </w:r>
      <w:r w:rsidR="001C0C23">
        <w:rPr>
          <w:rFonts w:ascii="Verdana" w:hAnsi="Verdana"/>
          <w:sz w:val="18"/>
          <w:szCs w:val="18"/>
        </w:rPr>
        <w:t>Diváci se mohou těšit i na rozšířený infomační servis na stále vyhledávanější digitální platformě ČT sport Plus.</w:t>
      </w:r>
    </w:p>
    <w:p w14:paraId="45B1CA9A" w14:textId="77777777" w:rsidR="001C0C23" w:rsidRDefault="001C0C23" w:rsidP="009F018D">
      <w:pPr>
        <w:spacing w:line="260" w:lineRule="exact"/>
        <w:jc w:val="both"/>
        <w:rPr>
          <w:rFonts w:ascii="Verdana" w:hAnsi="Verdana"/>
          <w:color w:val="auto"/>
          <w:sz w:val="18"/>
          <w:szCs w:val="18"/>
        </w:rPr>
      </w:pPr>
    </w:p>
    <w:p w14:paraId="7514A919" w14:textId="37631B97" w:rsidR="00EC15C4" w:rsidRDefault="009F018D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C15C4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 xml:space="preserve"> </w:t>
      </w:r>
      <w:r w:rsidRPr="00EC15C4">
        <w:rPr>
          <w:rFonts w:ascii="Verdana" w:hAnsi="Verdana"/>
          <w:sz w:val="18"/>
          <w:szCs w:val="18"/>
        </w:rPr>
        <w:t>rámci spolupráce je jisté, že obě televize společně odvysílají zahajovací utkání, finále a v případě postupu z baráže také utkání české reprezentace.</w:t>
      </w:r>
      <w:r w:rsidR="001C0C23">
        <w:rPr>
          <w:rFonts w:ascii="Verdana" w:hAnsi="Verdana"/>
          <w:sz w:val="18"/>
          <w:szCs w:val="18"/>
        </w:rPr>
        <w:t xml:space="preserve"> </w:t>
      </w:r>
      <w:r w:rsidR="00741F42" w:rsidRPr="00741F42">
        <w:rPr>
          <w:rFonts w:ascii="Verdana" w:hAnsi="Verdana"/>
          <w:sz w:val="18"/>
          <w:szCs w:val="18"/>
        </w:rPr>
        <w:t xml:space="preserve">První barážový duel čeká </w:t>
      </w:r>
      <w:r w:rsidR="00741F42">
        <w:rPr>
          <w:rFonts w:ascii="Verdana" w:hAnsi="Verdana"/>
          <w:sz w:val="18"/>
          <w:szCs w:val="18"/>
        </w:rPr>
        <w:t xml:space="preserve">český </w:t>
      </w:r>
      <w:r w:rsidR="00741F42" w:rsidRPr="00741F42">
        <w:rPr>
          <w:rFonts w:ascii="Verdana" w:hAnsi="Verdana"/>
          <w:sz w:val="18"/>
          <w:szCs w:val="18"/>
        </w:rPr>
        <w:t>národní tým 26. března</w:t>
      </w:r>
      <w:r w:rsidR="00EC15C4" w:rsidRPr="00EC15C4">
        <w:rPr>
          <w:rFonts w:ascii="Verdana" w:hAnsi="Verdana"/>
          <w:sz w:val="18"/>
          <w:szCs w:val="18"/>
        </w:rPr>
        <w:t xml:space="preserve"> </w:t>
      </w:r>
      <w:r w:rsidR="00741F42">
        <w:rPr>
          <w:rFonts w:ascii="Verdana" w:hAnsi="Verdana"/>
          <w:sz w:val="18"/>
          <w:szCs w:val="18"/>
        </w:rPr>
        <w:t xml:space="preserve">s Irskem a přímý přenos </w:t>
      </w:r>
      <w:r w:rsidR="00993B23">
        <w:rPr>
          <w:rFonts w:ascii="Verdana" w:hAnsi="Verdana"/>
          <w:sz w:val="18"/>
          <w:szCs w:val="18"/>
        </w:rPr>
        <w:t xml:space="preserve">včetně studia z pražské Fortuna Areny </w:t>
      </w:r>
      <w:r w:rsidR="00741F42">
        <w:rPr>
          <w:rFonts w:ascii="Verdana" w:hAnsi="Verdana"/>
          <w:sz w:val="18"/>
          <w:szCs w:val="18"/>
        </w:rPr>
        <w:t>od</w:t>
      </w:r>
      <w:r w:rsidR="00EC15C4" w:rsidRPr="00EC15C4">
        <w:rPr>
          <w:rFonts w:ascii="Verdana" w:hAnsi="Verdana"/>
          <w:sz w:val="18"/>
          <w:szCs w:val="18"/>
        </w:rPr>
        <w:t>vysílá</w:t>
      </w:r>
      <w:r w:rsidR="00AF2773">
        <w:rPr>
          <w:rFonts w:ascii="Verdana" w:hAnsi="Verdana"/>
          <w:sz w:val="18"/>
          <w:szCs w:val="18"/>
        </w:rPr>
        <w:t xml:space="preserve"> exkluzivně</w:t>
      </w:r>
      <w:r w:rsidR="00EC15C4" w:rsidRPr="00EC15C4">
        <w:rPr>
          <w:rFonts w:ascii="Verdana" w:hAnsi="Verdana"/>
          <w:sz w:val="18"/>
          <w:szCs w:val="18"/>
        </w:rPr>
        <w:t xml:space="preserve"> ČT sport</w:t>
      </w:r>
      <w:r w:rsidR="00741F42">
        <w:rPr>
          <w:rFonts w:ascii="Verdana" w:hAnsi="Verdana"/>
          <w:sz w:val="18"/>
          <w:szCs w:val="18"/>
        </w:rPr>
        <w:t>.</w:t>
      </w:r>
      <w:r w:rsidR="00410E26">
        <w:rPr>
          <w:rFonts w:ascii="Verdana" w:hAnsi="Verdana"/>
          <w:sz w:val="18"/>
          <w:szCs w:val="18"/>
        </w:rPr>
        <w:t xml:space="preserve"> Stejně tak i</w:t>
      </w:r>
      <w:r w:rsidR="00741F42">
        <w:rPr>
          <w:rFonts w:ascii="Verdana" w:hAnsi="Verdana"/>
          <w:sz w:val="18"/>
          <w:szCs w:val="18"/>
        </w:rPr>
        <w:t xml:space="preserve"> </w:t>
      </w:r>
      <w:r w:rsidR="00410E26">
        <w:rPr>
          <w:rFonts w:ascii="Verdana" w:hAnsi="Verdana"/>
          <w:sz w:val="18"/>
          <w:szCs w:val="18"/>
        </w:rPr>
        <w:t>p</w:t>
      </w:r>
      <w:r w:rsidR="00741F42">
        <w:rPr>
          <w:rFonts w:ascii="Verdana" w:hAnsi="Verdana"/>
          <w:sz w:val="18"/>
          <w:szCs w:val="18"/>
        </w:rPr>
        <w:t>řípadný druhý duel s</w:t>
      </w:r>
      <w:r w:rsidR="00741F42" w:rsidRPr="00741F42">
        <w:rPr>
          <w:rFonts w:ascii="Verdana" w:hAnsi="Verdana"/>
          <w:sz w:val="18"/>
          <w:szCs w:val="18"/>
        </w:rPr>
        <w:t> vítězem dvojice Dánsko / Severní Makedonie.</w:t>
      </w:r>
      <w:r w:rsidR="00AF2773">
        <w:rPr>
          <w:rFonts w:ascii="Verdana" w:hAnsi="Verdana"/>
          <w:sz w:val="18"/>
          <w:szCs w:val="18"/>
        </w:rPr>
        <w:t xml:space="preserve"> Opět nebude chybět studio doplněné o fotbalové experty.</w:t>
      </w:r>
      <w:r w:rsidR="00741F42" w:rsidRPr="00741F42">
        <w:rPr>
          <w:rFonts w:ascii="Verdana" w:hAnsi="Verdana"/>
          <w:sz w:val="18"/>
          <w:szCs w:val="18"/>
        </w:rPr>
        <w:t> </w:t>
      </w:r>
    </w:p>
    <w:p w14:paraId="54F08CF0" w14:textId="77777777" w:rsidR="00EC15C4" w:rsidRP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4A8100E" w14:textId="25F18A36" w:rsid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C15C4">
        <w:rPr>
          <w:rFonts w:ascii="Verdana" w:hAnsi="Verdana"/>
          <w:i/>
          <w:iCs/>
          <w:sz w:val="18"/>
          <w:szCs w:val="18"/>
        </w:rPr>
        <w:t>„Mistrovství světa ve fotbale 2026 je svým rozsahem mimořádné a v mnohém se liší od předchozích turnajů</w:t>
      </w:r>
      <w:r w:rsidRPr="00993B23">
        <w:rPr>
          <w:rFonts w:ascii="Verdana" w:hAnsi="Verdana"/>
          <w:i/>
          <w:iCs/>
          <w:color w:val="auto"/>
          <w:sz w:val="18"/>
          <w:szCs w:val="18"/>
        </w:rPr>
        <w:t>.</w:t>
      </w:r>
      <w:r w:rsidR="00993B23" w:rsidRPr="00993B23">
        <w:rPr>
          <w:rFonts w:ascii="Verdana" w:hAnsi="Verdana"/>
          <w:i/>
          <w:iCs/>
          <w:color w:val="auto"/>
          <w:sz w:val="18"/>
          <w:szCs w:val="18"/>
        </w:rPr>
        <w:t xml:space="preserve"> Rozdělení zápasů mezi ČT a Novu nám umožňuje dát prostor ve vysílání i jiným divácky atraktivním sportovním svátkům v daném období</w:t>
      </w:r>
      <w:r w:rsidR="0082436F">
        <w:rPr>
          <w:rFonts w:ascii="Verdana" w:hAnsi="Verdana"/>
          <w:i/>
          <w:iCs/>
          <w:color w:val="auto"/>
          <w:sz w:val="18"/>
          <w:szCs w:val="18"/>
        </w:rPr>
        <w:t>,</w:t>
      </w:r>
      <w:r w:rsidR="00993B23" w:rsidRPr="00993B23">
        <w:rPr>
          <w:rFonts w:ascii="Verdana" w:hAnsi="Verdana"/>
          <w:i/>
          <w:iCs/>
          <w:color w:val="auto"/>
          <w:sz w:val="18"/>
          <w:szCs w:val="18"/>
        </w:rPr>
        <w:t xml:space="preserve"> jakými </w:t>
      </w:r>
      <w:r w:rsidR="0082436F">
        <w:rPr>
          <w:rFonts w:ascii="Verdana" w:hAnsi="Verdana"/>
          <w:i/>
          <w:iCs/>
          <w:color w:val="auto"/>
          <w:sz w:val="18"/>
          <w:szCs w:val="18"/>
        </w:rPr>
        <w:t>jsou</w:t>
      </w:r>
      <w:r w:rsidR="00993B23" w:rsidRPr="00993B23">
        <w:rPr>
          <w:rFonts w:ascii="Verdana" w:hAnsi="Verdana"/>
          <w:i/>
          <w:iCs/>
          <w:color w:val="auto"/>
          <w:sz w:val="18"/>
          <w:szCs w:val="18"/>
        </w:rPr>
        <w:t xml:space="preserve"> cyklistická Tour de France, domácí </w:t>
      </w:r>
      <w:r w:rsidR="003B4426">
        <w:rPr>
          <w:rFonts w:ascii="Verdana" w:hAnsi="Verdana"/>
          <w:i/>
          <w:iCs/>
          <w:color w:val="auto"/>
          <w:sz w:val="18"/>
          <w:szCs w:val="18"/>
        </w:rPr>
        <w:t>m</w:t>
      </w:r>
      <w:r w:rsidR="00993B23" w:rsidRPr="00993B23">
        <w:rPr>
          <w:rFonts w:ascii="Verdana" w:hAnsi="Verdana"/>
          <w:i/>
          <w:iCs/>
          <w:color w:val="auto"/>
          <w:sz w:val="18"/>
          <w:szCs w:val="18"/>
        </w:rPr>
        <w:t xml:space="preserve">istrovství světa v hokejbalu a mnoha dalším. Základní princip rozdělení </w:t>
      </w:r>
      <w:r w:rsidR="0082436F">
        <w:rPr>
          <w:rFonts w:ascii="Verdana" w:hAnsi="Verdana"/>
          <w:i/>
          <w:iCs/>
          <w:color w:val="auto"/>
          <w:sz w:val="18"/>
          <w:szCs w:val="18"/>
        </w:rPr>
        <w:t>utkání</w:t>
      </w:r>
      <w:r w:rsidR="00993B23" w:rsidRPr="00993B23">
        <w:rPr>
          <w:rFonts w:ascii="Verdana" w:hAnsi="Verdana"/>
          <w:i/>
          <w:iCs/>
          <w:color w:val="auto"/>
          <w:sz w:val="18"/>
          <w:szCs w:val="18"/>
        </w:rPr>
        <w:t xml:space="preserve"> zůstává stejný</w:t>
      </w:r>
      <w:r w:rsidRPr="00EC15C4">
        <w:rPr>
          <w:rFonts w:ascii="Verdana" w:hAnsi="Verdana"/>
          <w:i/>
          <w:iCs/>
          <w:sz w:val="18"/>
          <w:szCs w:val="18"/>
        </w:rPr>
        <w:t xml:space="preserve"> – </w:t>
      </w:r>
      <w:r w:rsidR="00AF2773">
        <w:rPr>
          <w:rFonts w:ascii="Verdana" w:hAnsi="Verdana"/>
          <w:i/>
          <w:iCs/>
          <w:sz w:val="18"/>
          <w:szCs w:val="18"/>
        </w:rPr>
        <w:t>fanoušci</w:t>
      </w:r>
      <w:r w:rsidRPr="00EC15C4">
        <w:rPr>
          <w:rFonts w:ascii="Verdana" w:hAnsi="Verdana"/>
          <w:i/>
          <w:iCs/>
          <w:sz w:val="18"/>
          <w:szCs w:val="18"/>
        </w:rPr>
        <w:t xml:space="preserve"> uvidí všechna utkání ve volně dostupném vysílání,“</w:t>
      </w:r>
      <w:r w:rsidRPr="00EC15C4">
        <w:rPr>
          <w:rFonts w:ascii="Verdana" w:hAnsi="Verdana"/>
          <w:sz w:val="18"/>
          <w:szCs w:val="18"/>
        </w:rPr>
        <w:t xml:space="preserve"> doplnil ředitel divize Sport ČT </w:t>
      </w:r>
      <w:r w:rsidRPr="00EC15C4">
        <w:rPr>
          <w:rFonts w:ascii="Verdana" w:hAnsi="Verdana"/>
          <w:b/>
          <w:bCs/>
          <w:sz w:val="18"/>
          <w:szCs w:val="18"/>
        </w:rPr>
        <w:t>Jiří Ponikelský</w:t>
      </w:r>
      <w:r w:rsidRPr="00EC15C4">
        <w:rPr>
          <w:rFonts w:ascii="Verdana" w:hAnsi="Verdana"/>
          <w:sz w:val="18"/>
          <w:szCs w:val="18"/>
        </w:rPr>
        <w:t>.</w:t>
      </w:r>
    </w:p>
    <w:p w14:paraId="5FDA4C3C" w14:textId="77777777" w:rsidR="003679F7" w:rsidRPr="00EC15C4" w:rsidRDefault="003679F7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E7CB930" w14:textId="77777777" w:rsid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C15C4">
        <w:rPr>
          <w:rFonts w:ascii="Verdana" w:hAnsi="Verdana"/>
          <w:sz w:val="18"/>
          <w:szCs w:val="18"/>
        </w:rPr>
        <w:t>Spolupráce na českém televizním trhu při vysílání MS ve fotbale 2026 zapadá do dlouhodobé strategie České televize, jejímž cílem je odpovědné nakládání s veřejnými prostředky a současně zachování široké a kvalitní nabídky sportovních přenosů pro všechny diváky.</w:t>
      </w:r>
    </w:p>
    <w:p w14:paraId="766B9E53" w14:textId="77777777" w:rsidR="00EC15C4" w:rsidRPr="00EC15C4" w:rsidRDefault="00EC15C4" w:rsidP="00EC15C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CC350F7" w14:textId="0C766B15" w:rsidR="00955191" w:rsidRPr="00955191" w:rsidRDefault="00EC15C4" w:rsidP="00955191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C15C4">
        <w:rPr>
          <w:rFonts w:ascii="Verdana" w:hAnsi="Verdana"/>
          <w:sz w:val="18"/>
          <w:szCs w:val="18"/>
        </w:rPr>
        <w:t>Česká televize i nadále zůstává klíčovým vysílatelem nejvýznamnějších sportovních událostí. V letošním roce po divácky úspěšných zimních olympijských hrách nabídne například koncem března mistrovství světa v krasobruslení, ze kterého Česká televize zajišťuje kompletní výrobu mezinárodního signálu</w:t>
      </w:r>
      <w:r>
        <w:rPr>
          <w:rFonts w:ascii="Verdana" w:hAnsi="Verdana"/>
          <w:sz w:val="18"/>
          <w:szCs w:val="18"/>
        </w:rPr>
        <w:t>,</w:t>
      </w:r>
      <w:r w:rsidRPr="00EC15C4">
        <w:rPr>
          <w:rFonts w:ascii="Verdana" w:hAnsi="Verdana"/>
          <w:sz w:val="18"/>
          <w:szCs w:val="18"/>
        </w:rPr>
        <w:t xml:space="preserve"> květnový světový šampionát v ledním hokeji, mistrovství Evropy v atletice či </w:t>
      </w:r>
      <w:r w:rsidR="00993B23">
        <w:rPr>
          <w:rFonts w:ascii="Verdana" w:hAnsi="Verdana"/>
          <w:sz w:val="18"/>
          <w:szCs w:val="18"/>
        </w:rPr>
        <w:t xml:space="preserve">již zmiňované </w:t>
      </w:r>
      <w:r w:rsidRPr="00EC15C4">
        <w:rPr>
          <w:rFonts w:ascii="Verdana" w:hAnsi="Verdana"/>
          <w:sz w:val="18"/>
          <w:szCs w:val="18"/>
        </w:rPr>
        <w:lastRenderedPageBreak/>
        <w:t xml:space="preserve">Tour de France. Velký prostor ve vysílání dostane koncem června i největší </w:t>
      </w:r>
      <w:proofErr w:type="spellStart"/>
      <w:r w:rsidRPr="00EC15C4">
        <w:rPr>
          <w:rFonts w:ascii="Verdana" w:hAnsi="Verdana"/>
          <w:sz w:val="18"/>
          <w:szCs w:val="18"/>
        </w:rPr>
        <w:t>multisportovní</w:t>
      </w:r>
      <w:proofErr w:type="spellEnd"/>
      <w:r w:rsidRPr="00EC15C4">
        <w:rPr>
          <w:rFonts w:ascii="Verdana" w:hAnsi="Verdana"/>
          <w:sz w:val="18"/>
          <w:szCs w:val="18"/>
        </w:rPr>
        <w:t xml:space="preserve"> akce pro mladé sportovce v Česku – Olympiáda dětí a mládeže, která se bude poprvé konat v Praze.</w:t>
      </w:r>
    </w:p>
    <w:p w14:paraId="0B5801A1" w14:textId="77777777" w:rsidR="00955191" w:rsidRPr="00EC15C4" w:rsidRDefault="00955191" w:rsidP="00EC15C4">
      <w:pPr>
        <w:pStyle w:val="Textzprvy"/>
        <w:spacing w:after="0"/>
        <w:rPr>
          <w:bCs/>
        </w:rPr>
      </w:pPr>
    </w:p>
    <w:p w14:paraId="036A8979" w14:textId="77777777" w:rsidR="007312C5" w:rsidRPr="00EC15C4" w:rsidRDefault="00636765" w:rsidP="00EC15C4">
      <w:pPr>
        <w:pStyle w:val="Textzprvy"/>
        <w:spacing w:after="0"/>
        <w:rPr>
          <w:bCs/>
          <w:sz w:val="16"/>
          <w:szCs w:val="16"/>
        </w:rPr>
      </w:pPr>
      <w:r w:rsidRPr="00EC15C4">
        <w:rPr>
          <w:bCs/>
          <w:sz w:val="16"/>
          <w:szCs w:val="16"/>
        </w:rPr>
        <w:t>Tiskové oddělení České televize</w:t>
      </w:r>
    </w:p>
    <w:p w14:paraId="29289231" w14:textId="77777777" w:rsidR="007312C5" w:rsidRPr="00EC15C4" w:rsidRDefault="007312C5" w:rsidP="00EC15C4">
      <w:pPr>
        <w:pStyle w:val="Textzprvy"/>
        <w:spacing w:after="0"/>
        <w:rPr>
          <w:bCs/>
          <w:sz w:val="16"/>
          <w:szCs w:val="16"/>
        </w:rPr>
      </w:pPr>
      <w:r w:rsidRPr="00EC15C4">
        <w:rPr>
          <w:bCs/>
          <w:sz w:val="16"/>
          <w:szCs w:val="16"/>
        </w:rPr>
        <w:t xml:space="preserve">Servis pro novináře: </w:t>
      </w:r>
      <w:hyperlink r:id="rId7" w:history="1">
        <w:r w:rsidRPr="00EC15C4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EC15C4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01D1" w14:textId="77777777" w:rsidR="001F492C" w:rsidRDefault="001F492C" w:rsidP="00FE502B">
      <w:r>
        <w:separator/>
      </w:r>
    </w:p>
  </w:endnote>
  <w:endnote w:type="continuationSeparator" w:id="0">
    <w:p w14:paraId="1BBD800C" w14:textId="77777777" w:rsidR="001F492C" w:rsidRDefault="001F492C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2FE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00AA8E8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3FEB840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39A1" w14:textId="77777777" w:rsidR="001F492C" w:rsidRDefault="001F492C" w:rsidP="00FE502B">
      <w:r>
        <w:separator/>
      </w:r>
    </w:p>
  </w:footnote>
  <w:footnote w:type="continuationSeparator" w:id="0">
    <w:p w14:paraId="1203312E" w14:textId="77777777" w:rsidR="001F492C" w:rsidRDefault="001F492C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7BBF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5ED2B" wp14:editId="3AC84E8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D967F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5ED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97D967F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1789A6F" wp14:editId="7AC9598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4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516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0C23"/>
    <w:rsid w:val="001C461E"/>
    <w:rsid w:val="001D477C"/>
    <w:rsid w:val="001D5B9F"/>
    <w:rsid w:val="001E6886"/>
    <w:rsid w:val="001F492C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46B35"/>
    <w:rsid w:val="003533FD"/>
    <w:rsid w:val="003534B8"/>
    <w:rsid w:val="003559C7"/>
    <w:rsid w:val="00362DBE"/>
    <w:rsid w:val="003679F7"/>
    <w:rsid w:val="003720CE"/>
    <w:rsid w:val="003740EE"/>
    <w:rsid w:val="00387802"/>
    <w:rsid w:val="003940B7"/>
    <w:rsid w:val="003B0712"/>
    <w:rsid w:val="003B26F7"/>
    <w:rsid w:val="003B4426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0E26"/>
    <w:rsid w:val="0041197F"/>
    <w:rsid w:val="00412AD7"/>
    <w:rsid w:val="004137D7"/>
    <w:rsid w:val="00413B32"/>
    <w:rsid w:val="004262E8"/>
    <w:rsid w:val="00430F3F"/>
    <w:rsid w:val="004429D3"/>
    <w:rsid w:val="004458E6"/>
    <w:rsid w:val="004468E7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45ED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46DAA"/>
    <w:rsid w:val="006562A2"/>
    <w:rsid w:val="0065635A"/>
    <w:rsid w:val="0065799A"/>
    <w:rsid w:val="00664CD1"/>
    <w:rsid w:val="00676729"/>
    <w:rsid w:val="00677B3C"/>
    <w:rsid w:val="006822D5"/>
    <w:rsid w:val="00694FD6"/>
    <w:rsid w:val="00696E81"/>
    <w:rsid w:val="006A3EE8"/>
    <w:rsid w:val="006A5906"/>
    <w:rsid w:val="006A7A9C"/>
    <w:rsid w:val="006B488F"/>
    <w:rsid w:val="006C1911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1F42"/>
    <w:rsid w:val="00745BEE"/>
    <w:rsid w:val="007853E0"/>
    <w:rsid w:val="007A573F"/>
    <w:rsid w:val="007D56B2"/>
    <w:rsid w:val="007D78C7"/>
    <w:rsid w:val="007F6697"/>
    <w:rsid w:val="008070ED"/>
    <w:rsid w:val="0082159F"/>
    <w:rsid w:val="0082436F"/>
    <w:rsid w:val="008244BA"/>
    <w:rsid w:val="0083357C"/>
    <w:rsid w:val="0084209E"/>
    <w:rsid w:val="008528D3"/>
    <w:rsid w:val="008575C3"/>
    <w:rsid w:val="00872F28"/>
    <w:rsid w:val="00872FB8"/>
    <w:rsid w:val="0087379A"/>
    <w:rsid w:val="00873CF7"/>
    <w:rsid w:val="008A580D"/>
    <w:rsid w:val="008B0D2A"/>
    <w:rsid w:val="008B4488"/>
    <w:rsid w:val="008C6885"/>
    <w:rsid w:val="008D0B15"/>
    <w:rsid w:val="008D51B9"/>
    <w:rsid w:val="008D6EAD"/>
    <w:rsid w:val="008E5618"/>
    <w:rsid w:val="008F6EC2"/>
    <w:rsid w:val="0090024B"/>
    <w:rsid w:val="0090355A"/>
    <w:rsid w:val="00917E36"/>
    <w:rsid w:val="00923FD5"/>
    <w:rsid w:val="00940DAD"/>
    <w:rsid w:val="0095031E"/>
    <w:rsid w:val="00955191"/>
    <w:rsid w:val="0096200E"/>
    <w:rsid w:val="00964730"/>
    <w:rsid w:val="00966A9B"/>
    <w:rsid w:val="00985DCE"/>
    <w:rsid w:val="00993B23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9F018D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9108F"/>
    <w:rsid w:val="00AA4AF3"/>
    <w:rsid w:val="00AA4E79"/>
    <w:rsid w:val="00AB00FF"/>
    <w:rsid w:val="00AC0789"/>
    <w:rsid w:val="00AC0E90"/>
    <w:rsid w:val="00AF2773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BF4DA4"/>
    <w:rsid w:val="00BF789E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80105"/>
    <w:rsid w:val="00D97134"/>
    <w:rsid w:val="00DA2F4B"/>
    <w:rsid w:val="00DB1A17"/>
    <w:rsid w:val="00DB202B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15C4"/>
    <w:rsid w:val="00EC256B"/>
    <w:rsid w:val="00EC4FB5"/>
    <w:rsid w:val="00EC73D8"/>
    <w:rsid w:val="00EF6225"/>
    <w:rsid w:val="00F02B6F"/>
    <w:rsid w:val="00F07962"/>
    <w:rsid w:val="00F07C0D"/>
    <w:rsid w:val="00F16960"/>
    <w:rsid w:val="00F22057"/>
    <w:rsid w:val="00F2258D"/>
    <w:rsid w:val="00F23999"/>
    <w:rsid w:val="00F25B73"/>
    <w:rsid w:val="00F358C5"/>
    <w:rsid w:val="00F400BD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CF89"/>
  <w15:chartTrackingRefBased/>
  <w15:docId w15:val="{E72CB1B7-546C-4046-BB15-03A4B7D8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83</TotalTime>
  <Pages>2</Pages>
  <Words>504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3511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7</cp:revision>
  <cp:lastPrinted>2023-04-18T10:42:00Z</cp:lastPrinted>
  <dcterms:created xsi:type="dcterms:W3CDTF">2026-03-04T09:34:00Z</dcterms:created>
  <dcterms:modified xsi:type="dcterms:W3CDTF">2026-03-04T13:29:00Z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