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AF34" w14:textId="57AF578B" w:rsidR="00B27717" w:rsidRPr="00B27717" w:rsidRDefault="00B27717" w:rsidP="00B27717">
      <w:pPr>
        <w:rPr>
          <w:rFonts w:ascii="Verdana" w:hAnsi="Verdana"/>
          <w:b/>
          <w:sz w:val="32"/>
          <w:szCs w:val="32"/>
        </w:rPr>
      </w:pPr>
      <w:r w:rsidRPr="00B27717">
        <w:rPr>
          <w:rFonts w:ascii="Verdana" w:hAnsi="Verdana"/>
          <w:b/>
          <w:sz w:val="32"/>
          <w:szCs w:val="32"/>
        </w:rPr>
        <w:t xml:space="preserve">Fandíte hokeji a fotbalu? Sledujte AZ-kvíz </w:t>
      </w:r>
    </w:p>
    <w:p w14:paraId="51E1A0B1" w14:textId="0AE56DA2" w:rsidR="00B0047C" w:rsidRPr="004137D7" w:rsidRDefault="00B27717" w:rsidP="00B27717">
      <w:pPr>
        <w:rPr>
          <w:rFonts w:ascii="Verdana" w:hAnsi="Verdana"/>
          <w:b/>
          <w:sz w:val="32"/>
          <w:szCs w:val="32"/>
        </w:rPr>
      </w:pPr>
      <w:r w:rsidRPr="00B27717">
        <w:rPr>
          <w:rFonts w:ascii="Verdana" w:hAnsi="Verdana"/>
          <w:b/>
          <w:sz w:val="32"/>
          <w:szCs w:val="32"/>
        </w:rPr>
        <w:t>a soutěžte!</w:t>
      </w:r>
    </w:p>
    <w:p w14:paraId="0FBE218B" w14:textId="01FB26CD" w:rsidR="004A43E3" w:rsidRDefault="002A2ABD" w:rsidP="006621BB">
      <w:pPr>
        <w:spacing w:before="24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>
        <w:rPr>
          <w:rFonts w:ascii="Verdana" w:hAnsi="Verdana"/>
          <w:noProof/>
          <w:color w:val="auto"/>
          <w:sz w:val="18"/>
          <w:szCs w:val="18"/>
        </w:rPr>
        <w:t>3. května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C199336" w14:textId="77777777" w:rsidR="003B26F7" w:rsidRDefault="003B26F7" w:rsidP="00C10BBD">
      <w:pPr>
        <w:rPr>
          <w:rFonts w:ascii="Verdana" w:hAnsi="Verdana"/>
          <w:color w:val="auto"/>
          <w:sz w:val="18"/>
          <w:szCs w:val="18"/>
        </w:rPr>
      </w:pPr>
    </w:p>
    <w:p w14:paraId="4C313D8E" w14:textId="77777777" w:rsidR="003B26F7" w:rsidRDefault="003B26F7" w:rsidP="00C10BBD">
      <w:pPr>
        <w:rPr>
          <w:rFonts w:ascii="Verdana" w:hAnsi="Verdana"/>
          <w:color w:val="auto"/>
          <w:sz w:val="18"/>
          <w:szCs w:val="18"/>
        </w:rPr>
      </w:pPr>
    </w:p>
    <w:p w14:paraId="24C693C0" w14:textId="21DA2F6F" w:rsidR="003B26F7" w:rsidRDefault="00B27717" w:rsidP="00B27717">
      <w:pPr>
        <w:pStyle w:val="Perexzprvy"/>
        <w:spacing w:after="0"/>
      </w:pPr>
      <w:r w:rsidRPr="00B27717">
        <w:t>Hned dva sportovní speciály oblíbené vědomostní soutěže AZ-kvíz připravilo brněnské studio České televize. První z nich je</w:t>
      </w:r>
      <w:r w:rsidR="00C62251">
        <w:t xml:space="preserve"> série</w:t>
      </w:r>
      <w:r w:rsidRPr="00B27717">
        <w:t xml:space="preserve"> k mistrovství světa v hokeji a ČT1 </w:t>
      </w:r>
      <w:r w:rsidR="00C62251">
        <w:t>ji</w:t>
      </w:r>
      <w:r w:rsidR="00C62251" w:rsidRPr="00B27717">
        <w:t xml:space="preserve"> </w:t>
      </w:r>
      <w:r w:rsidRPr="00B27717">
        <w:t>odvysílá v</w:t>
      </w:r>
      <w:r w:rsidR="00C62251">
        <w:t> </w:t>
      </w:r>
      <w:r w:rsidRPr="00B27717">
        <w:t>pravidelných vysílacích časech pořadu, tedy ve všední dny v podvečer, od 10. května 2024. K natočení další série inspiroval evropský fotbalový šampionát. Speciál s otázkami ze světa kopané mohou diváci sledovat od 14. června. Režie</w:t>
      </w:r>
      <w:r w:rsidR="00C62251">
        <w:t xml:space="preserve"> se ujal</w:t>
      </w:r>
      <w:r w:rsidRPr="00B27717">
        <w:t xml:space="preserve"> Ladislav Cmíral.</w:t>
      </w:r>
    </w:p>
    <w:p w14:paraId="510495AD" w14:textId="77777777" w:rsidR="00B27717" w:rsidRDefault="00B27717" w:rsidP="004137D7">
      <w:pPr>
        <w:pStyle w:val="Textzprvy"/>
        <w:spacing w:after="0"/>
      </w:pPr>
    </w:p>
    <w:p w14:paraId="7B406391" w14:textId="227A9FD7" w:rsidR="00B27717" w:rsidRDefault="00B27717" w:rsidP="00B27717">
      <w:pPr>
        <w:pStyle w:val="Textzprvy"/>
      </w:pPr>
      <w:r>
        <w:t>Jedenáct hokejových a jednadvacet fotbalových dílů, přes dva tisíce otázek, téměř 130 soutěžících a</w:t>
      </w:r>
      <w:r w:rsidR="00C62251">
        <w:t> </w:t>
      </w:r>
      <w:r>
        <w:t>moderátor Aleš Zbořil. To jsou základní údaje k oběma speciálům s názvem AZ-kvíz tentokrát s</w:t>
      </w:r>
      <w:r w:rsidR="00C62251">
        <w:t> </w:t>
      </w:r>
      <w:r>
        <w:t>Fortunou, které mohou diváci na obrazovkách ČT1 sledovat po dobu konání obou šampionátů. „</w:t>
      </w:r>
      <w:r w:rsidRPr="00B27717">
        <w:rPr>
          <w:i/>
          <w:iCs/>
        </w:rPr>
        <w:t>K</w:t>
      </w:r>
      <w:r w:rsidR="00C62251">
        <w:rPr>
          <w:i/>
          <w:iCs/>
        </w:rPr>
        <w:t> </w:t>
      </w:r>
      <w:r w:rsidRPr="00B27717">
        <w:rPr>
          <w:i/>
          <w:iCs/>
        </w:rPr>
        <w:t>přípravě těchto speciálních dílů nás inspiroval úspěch AZ-kvízu vysílan</w:t>
      </w:r>
      <w:r w:rsidR="00C62251">
        <w:rPr>
          <w:i/>
          <w:iCs/>
        </w:rPr>
        <w:t>ého</w:t>
      </w:r>
      <w:r w:rsidRPr="00B27717">
        <w:rPr>
          <w:i/>
          <w:iCs/>
        </w:rPr>
        <w:t xml:space="preserve"> k fotbalovému mistrovství světa v Kataru v roce 2022</w:t>
      </w:r>
      <w:r>
        <w:rPr>
          <w:i/>
          <w:iCs/>
        </w:rPr>
        <w:t>.</w:t>
      </w:r>
      <w:r w:rsidRPr="00B27717">
        <w:rPr>
          <w:i/>
          <w:iCs/>
        </w:rPr>
        <w:t xml:space="preserve"> Ověřili jsme si, že svoje sportovní znalosti si rádi vyzkouší nejen soutěžící ve studiu, ale také diváci u obrazovek,“</w:t>
      </w:r>
      <w:r>
        <w:t xml:space="preserve"> říká šéfredaktor brněnské redakce sportu a</w:t>
      </w:r>
      <w:r w:rsidR="00C62251">
        <w:t> </w:t>
      </w:r>
      <w:r>
        <w:t xml:space="preserve">zároveň garant sportovních otázek </w:t>
      </w:r>
      <w:r w:rsidRPr="00B27717">
        <w:rPr>
          <w:b/>
          <w:bCs/>
        </w:rPr>
        <w:t>Petr Kubásek</w:t>
      </w:r>
      <w:r>
        <w:t>.</w:t>
      </w:r>
    </w:p>
    <w:p w14:paraId="7038BAA4" w14:textId="6067D725" w:rsidR="00B27717" w:rsidRDefault="00B27717" w:rsidP="00B27717">
      <w:pPr>
        <w:pStyle w:val="Textzprvy"/>
      </w:pPr>
      <w:r>
        <w:t xml:space="preserve">Speciálně připravené otázky vyžadují soutěžící, kteří se v hokejovém a fotbalovém světě vyznají, mají sportovního ducha, a především chuť porovnat svoje znalosti se soupeři. </w:t>
      </w:r>
      <w:r w:rsidRPr="00B27717">
        <w:rPr>
          <w:i/>
          <w:iCs/>
        </w:rPr>
        <w:t>„Soutěží lidé, kteří zareagovali na naši výzvu a do obou speciálů se přihlásili</w:t>
      </w:r>
      <w:r>
        <w:rPr>
          <w:i/>
          <w:iCs/>
        </w:rPr>
        <w:t>.</w:t>
      </w:r>
      <w:r w:rsidRPr="00B27717">
        <w:t xml:space="preserve"> </w:t>
      </w:r>
      <w:r w:rsidRPr="00B27717">
        <w:rPr>
          <w:i/>
          <w:iCs/>
        </w:rPr>
        <w:t xml:space="preserve">Těší nás, že jsou napříč všemi věkovými kategoriemi,“ </w:t>
      </w:r>
      <w:r>
        <w:t xml:space="preserve">vysvětluje vedoucí </w:t>
      </w:r>
      <w:r w:rsidR="006621BB">
        <w:t xml:space="preserve">Centra </w:t>
      </w:r>
      <w:r>
        <w:t xml:space="preserve">dramaturgie brněnského studia ČT </w:t>
      </w:r>
      <w:r w:rsidRPr="00B27717">
        <w:rPr>
          <w:b/>
          <w:bCs/>
        </w:rPr>
        <w:t>Svatava Šenková</w:t>
      </w:r>
      <w:r>
        <w:rPr>
          <w:b/>
          <w:bCs/>
        </w:rPr>
        <w:t>.</w:t>
      </w:r>
    </w:p>
    <w:p w14:paraId="711EF1E8" w14:textId="70B953CF" w:rsidR="00704FFD" w:rsidRPr="00070486" w:rsidRDefault="00B27717" w:rsidP="00B27717">
      <w:pPr>
        <w:pStyle w:val="Textzprvy"/>
        <w:spacing w:after="0"/>
      </w:pPr>
      <w:r>
        <w:t>Oproti běžným dílům AZ-kvízu se tentokrát v každém pokračování objeví nová čtveřice soutěžících. Ze základního kola vzejdou dva finalisté, kteří zabojují o postup k bankomatu. Poražený finalista si odnese drobnou cenu, zpravidla knížku se sportovní tematikou a suvenýr vztahující se k jednomu ze šampionátů.</w:t>
      </w:r>
    </w:p>
    <w:p w14:paraId="4B334439" w14:textId="77777777" w:rsidR="00966A9B" w:rsidRDefault="00966A9B" w:rsidP="00966A9B">
      <w:pPr>
        <w:pStyle w:val="Textzprvy"/>
        <w:spacing w:after="0"/>
        <w:rPr>
          <w:bCs/>
        </w:rPr>
      </w:pPr>
    </w:p>
    <w:p w14:paraId="08CD0AC3" w14:textId="77777777" w:rsidR="0090024B" w:rsidRPr="003B26F7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sectPr w:rsidR="0090024B" w:rsidRPr="003B26F7" w:rsidSect="00B27717">
      <w:headerReference w:type="default" r:id="rId7"/>
      <w:footerReference w:type="default" r:id="rId8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21B0B" w14:textId="77777777" w:rsidR="00C62251" w:rsidRDefault="00C62251" w:rsidP="00FE502B">
      <w:r>
        <w:separator/>
      </w:r>
    </w:p>
  </w:endnote>
  <w:endnote w:type="continuationSeparator" w:id="0">
    <w:p w14:paraId="1DDF7990" w14:textId="77777777" w:rsidR="00C62251" w:rsidRDefault="00C6225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917F0" w14:textId="77777777" w:rsidR="00C62251" w:rsidRPr="00544A80" w:rsidRDefault="00C62251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0327FD46" w14:textId="77777777" w:rsidR="00C62251" w:rsidRPr="00544A80" w:rsidRDefault="00C62251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302C2AEA" w14:textId="77777777" w:rsidR="00C62251" w:rsidRPr="00343CF5" w:rsidRDefault="00C62251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7107" w14:textId="77777777" w:rsidR="00C62251" w:rsidRDefault="00C62251" w:rsidP="00FE502B">
      <w:r>
        <w:separator/>
      </w:r>
    </w:p>
  </w:footnote>
  <w:footnote w:type="continuationSeparator" w:id="0">
    <w:p w14:paraId="52EA67D4" w14:textId="77777777" w:rsidR="00C62251" w:rsidRDefault="00C6225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50F3" w14:textId="77777777" w:rsidR="00C62251" w:rsidRDefault="00C62251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C9374" wp14:editId="42D1C24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57742" w14:textId="77777777" w:rsidR="00C62251" w:rsidRPr="00E5126A" w:rsidRDefault="00C6225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C93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7157742" w14:textId="77777777" w:rsidR="00C62251" w:rsidRPr="00E5126A" w:rsidRDefault="00C6225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17D2CD" wp14:editId="20FEB93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9285">
    <w:abstractNumId w:val="1"/>
  </w:num>
  <w:num w:numId="2" w16cid:durableId="44639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717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2ABD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26F7"/>
    <w:rsid w:val="003B6CB2"/>
    <w:rsid w:val="003C07D0"/>
    <w:rsid w:val="003D7775"/>
    <w:rsid w:val="003E4381"/>
    <w:rsid w:val="003F12BE"/>
    <w:rsid w:val="003F2AD0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621BB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30BFE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17"/>
    <w:rsid w:val="00B277E8"/>
    <w:rsid w:val="00B3184D"/>
    <w:rsid w:val="00B42875"/>
    <w:rsid w:val="00B438C2"/>
    <w:rsid w:val="00B57E6C"/>
    <w:rsid w:val="00B70653"/>
    <w:rsid w:val="00B8298B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2251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5DB8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843C6"/>
  <w15:docId w15:val="{4AB8ED87-634A-4FC8-8EFC-4700863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2A2ABD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20</TotalTime>
  <Pages>1</Pages>
  <Words>282</Words>
  <Characters>1605</Characters>
  <Application>Microsoft Office Word</Application>
  <DocSecurity>0</DocSecurity>
  <Lines>24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1878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Krejčová Vendula</cp:lastModifiedBy>
  <cp:revision>4</cp:revision>
  <cp:lastPrinted>2023-04-18T10:42:00Z</cp:lastPrinted>
  <dcterms:created xsi:type="dcterms:W3CDTF">2024-05-02T14:51:00Z</dcterms:created>
  <dcterms:modified xsi:type="dcterms:W3CDTF">2024-05-03T10:57:00Z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