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B7408" w14:textId="77777777" w:rsidR="00824DA5" w:rsidRPr="00824DA5" w:rsidRDefault="00824DA5" w:rsidP="00824DA5">
      <w:pPr>
        <w:rPr>
          <w:rFonts w:ascii="Verdana" w:hAnsi="Verdana"/>
          <w:b/>
          <w:bCs/>
          <w:sz w:val="32"/>
          <w:szCs w:val="32"/>
        </w:rPr>
      </w:pPr>
      <w:r w:rsidRPr="00824DA5">
        <w:rPr>
          <w:rFonts w:ascii="Verdana" w:hAnsi="Verdana"/>
          <w:b/>
          <w:bCs/>
          <w:sz w:val="32"/>
          <w:szCs w:val="32"/>
        </w:rPr>
        <w:t>Příjemná atmosféra domova. Pořad Dobré ráno prošel svěží proměnou</w:t>
      </w:r>
    </w:p>
    <w:p w14:paraId="4AD38BBE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30A4C68D" w14:textId="5180E490" w:rsidR="003B26F7" w:rsidRPr="004A43E3" w:rsidRDefault="003F4BAA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F6044C">
        <w:rPr>
          <w:rFonts w:ascii="Verdana" w:hAnsi="Verdana"/>
          <w:noProof/>
          <w:color w:val="auto"/>
          <w:sz w:val="18"/>
          <w:szCs w:val="18"/>
        </w:rPr>
        <w:t>2. ledna 2026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3C61D07C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19AFFE39" w14:textId="77777777" w:rsidR="00824DA5" w:rsidRPr="00824DA5" w:rsidRDefault="00824DA5" w:rsidP="00824DA5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  <w:r w:rsidRPr="00824DA5">
        <w:rPr>
          <w:rFonts w:ascii="Verdana" w:hAnsi="Verdana"/>
          <w:b/>
          <w:bCs/>
          <w:sz w:val="18"/>
          <w:szCs w:val="18"/>
        </w:rPr>
        <w:t>Od 5. ledna 2026 získá dlouholetý ranní lifestylový cyklus Dobré ráno na ČT2 novou vizuální podobu. Hlavní myšlenku tvůrců pořadu, kterou je blízkost divákovi, proměnili architekti Jan Seyček a Petra Hlaváčková v dekoraci navozující příjemnou atmosféru domova.</w:t>
      </w:r>
    </w:p>
    <w:p w14:paraId="707DAE4C" w14:textId="77777777" w:rsidR="003B26F7" w:rsidRDefault="003B26F7" w:rsidP="00824DA5">
      <w:pPr>
        <w:pStyle w:val="Textzprvy"/>
        <w:spacing w:after="0"/>
      </w:pPr>
    </w:p>
    <w:p w14:paraId="6ADC27EF" w14:textId="77777777" w:rsidR="00824DA5" w:rsidRDefault="00824DA5" w:rsidP="00824DA5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824DA5">
        <w:rPr>
          <w:rFonts w:ascii="Verdana" w:hAnsi="Verdana"/>
          <w:i/>
          <w:iCs/>
          <w:sz w:val="18"/>
          <w:szCs w:val="18"/>
        </w:rPr>
        <w:t xml:space="preserve">„Po patnácti letech získá Dobré ráno nejen nový vizuál, ale i dramaturgické osvěžení sjednocující obě mutace pořadu vysílaného ze studií v Brně a Ostravě. Cílem je zachovat to, co diváci na pořadu oceňují – pohodu, lidskost a energii – a zároveň jej přirozeně posunout k současnému pojetí ranního vysílání,“ </w:t>
      </w:r>
      <w:r w:rsidRPr="00824DA5">
        <w:rPr>
          <w:rFonts w:ascii="Verdana" w:hAnsi="Verdana"/>
          <w:sz w:val="18"/>
          <w:szCs w:val="18"/>
        </w:rPr>
        <w:t xml:space="preserve">říká </w:t>
      </w:r>
      <w:r w:rsidRPr="00824DA5">
        <w:rPr>
          <w:rFonts w:ascii="Verdana" w:hAnsi="Verdana"/>
          <w:b/>
          <w:bCs/>
          <w:sz w:val="18"/>
          <w:szCs w:val="18"/>
        </w:rPr>
        <w:t>Marcel Nevín</w:t>
      </w:r>
      <w:r w:rsidRPr="00824DA5">
        <w:rPr>
          <w:rFonts w:ascii="Verdana" w:hAnsi="Verdana"/>
          <w:sz w:val="18"/>
          <w:szCs w:val="18"/>
        </w:rPr>
        <w:t>, vedoucí Centra dramaturgie TS Ostrava.</w:t>
      </w:r>
    </w:p>
    <w:p w14:paraId="5079ACB8" w14:textId="77777777" w:rsidR="00824DA5" w:rsidRPr="00824DA5" w:rsidRDefault="00824DA5" w:rsidP="00824DA5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1AF4EC12" w14:textId="77777777" w:rsidR="00824DA5" w:rsidRDefault="00824DA5" w:rsidP="00824DA5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824DA5">
        <w:rPr>
          <w:rFonts w:ascii="Verdana" w:hAnsi="Verdana"/>
          <w:sz w:val="18"/>
          <w:szCs w:val="18"/>
        </w:rPr>
        <w:t>Napomůže tomu také zbrusu nová grafická výbava pořadu, která je elegantní, moderní a novou dekoraci tak citlivě doplňuje</w:t>
      </w:r>
      <w:r w:rsidRPr="00824DA5">
        <w:rPr>
          <w:rFonts w:ascii="Verdana" w:hAnsi="Verdana"/>
          <w:i/>
          <w:iCs/>
          <w:sz w:val="18"/>
          <w:szCs w:val="18"/>
        </w:rPr>
        <w:t>. „Od počátku s námi rozvíjeli ideu nového vizuálu kolegové z oddělení marketingu ČT Štěpánka Sunková, Milan Malík a Radovan Černý. Tato spolupráce byla pro projekt zcela klíčová. Máme radost z výsledku, který vnáší do pořadu svěží vítr a věříme, že tuto změnu ocení i diváci,“</w:t>
      </w:r>
      <w:r w:rsidRPr="00824DA5">
        <w:rPr>
          <w:rFonts w:ascii="Verdana" w:hAnsi="Verdana"/>
          <w:sz w:val="18"/>
          <w:szCs w:val="18"/>
        </w:rPr>
        <w:t xml:space="preserve"> doplňuje </w:t>
      </w:r>
      <w:r w:rsidRPr="00824DA5">
        <w:rPr>
          <w:rFonts w:ascii="Verdana" w:hAnsi="Verdana"/>
          <w:b/>
          <w:bCs/>
          <w:sz w:val="18"/>
          <w:szCs w:val="18"/>
        </w:rPr>
        <w:t>Svatava Šenková</w:t>
      </w:r>
      <w:r w:rsidRPr="00824DA5">
        <w:rPr>
          <w:rFonts w:ascii="Verdana" w:hAnsi="Verdana"/>
          <w:sz w:val="18"/>
          <w:szCs w:val="18"/>
        </w:rPr>
        <w:t>, vedoucí Centra dramaturgie TS Brno.</w:t>
      </w:r>
    </w:p>
    <w:p w14:paraId="4F907CB0" w14:textId="77777777" w:rsidR="00824DA5" w:rsidRPr="00824DA5" w:rsidRDefault="00824DA5" w:rsidP="00824DA5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411125E9" w14:textId="77777777" w:rsidR="00824DA5" w:rsidRDefault="00824DA5" w:rsidP="00824DA5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824DA5">
        <w:rPr>
          <w:rFonts w:ascii="Verdana" w:hAnsi="Verdana"/>
          <w:sz w:val="18"/>
          <w:szCs w:val="18"/>
        </w:rPr>
        <w:t>Co bylo hlavním c</w:t>
      </w:r>
      <w:r w:rsidRPr="00575B4C">
        <w:rPr>
          <w:rFonts w:ascii="Verdana" w:hAnsi="Verdana"/>
          <w:sz w:val="18"/>
          <w:szCs w:val="18"/>
        </w:rPr>
        <w:t>ílem nové vizuality Dobrého rána</w:t>
      </w:r>
      <w:r w:rsidRPr="00824DA5">
        <w:rPr>
          <w:rFonts w:ascii="Verdana" w:hAnsi="Verdana"/>
          <w:sz w:val="18"/>
          <w:szCs w:val="18"/>
        </w:rPr>
        <w:t>?</w:t>
      </w:r>
      <w:r w:rsidRPr="00575B4C">
        <w:rPr>
          <w:rFonts w:ascii="Verdana" w:hAnsi="Verdana"/>
          <w:sz w:val="18"/>
          <w:szCs w:val="18"/>
        </w:rPr>
        <w:t xml:space="preserve"> </w:t>
      </w:r>
      <w:r w:rsidRPr="008C263E">
        <w:rPr>
          <w:rFonts w:ascii="Verdana" w:hAnsi="Verdana"/>
          <w:i/>
          <w:iCs/>
          <w:sz w:val="18"/>
          <w:szCs w:val="18"/>
        </w:rPr>
        <w:t>„Především</w:t>
      </w:r>
      <w:r w:rsidRPr="00575B4C">
        <w:rPr>
          <w:rFonts w:ascii="Verdana" w:hAnsi="Verdana"/>
          <w:i/>
          <w:iCs/>
          <w:sz w:val="18"/>
          <w:szCs w:val="18"/>
        </w:rPr>
        <w:t xml:space="preserve"> dostat ranní show do soudobého designového jazyka, ať už formou nového studia, nebo loga, nových znělek a vnitřní grafické výbavy. Co se týká tonality, tak jsme zvolili příjemnou barevnost vycházející z barev, které ráno můžeme vidět na obloze. Zároveň jsme zjednodušili a zpřehlednili grafiku, aby působila nenásilně a nerušila to hlavní a sice dění ve studiu</w:t>
      </w:r>
      <w:r w:rsidRPr="008C263E">
        <w:rPr>
          <w:rFonts w:ascii="Verdana" w:hAnsi="Verdana"/>
          <w:i/>
          <w:iCs/>
          <w:sz w:val="18"/>
          <w:szCs w:val="18"/>
        </w:rPr>
        <w:t>,“</w:t>
      </w:r>
      <w:r w:rsidRPr="00824DA5">
        <w:rPr>
          <w:rFonts w:ascii="Verdana" w:hAnsi="Verdana"/>
          <w:sz w:val="18"/>
          <w:szCs w:val="18"/>
        </w:rPr>
        <w:t xml:space="preserve"> prozradil </w:t>
      </w:r>
      <w:r w:rsidRPr="008C263E">
        <w:rPr>
          <w:rFonts w:ascii="Verdana" w:hAnsi="Verdana"/>
          <w:b/>
          <w:bCs/>
          <w:sz w:val="18"/>
          <w:szCs w:val="18"/>
        </w:rPr>
        <w:t>Milan Malík</w:t>
      </w:r>
      <w:r w:rsidRPr="00824DA5">
        <w:rPr>
          <w:rFonts w:ascii="Verdana" w:hAnsi="Verdana"/>
          <w:sz w:val="18"/>
          <w:szCs w:val="18"/>
        </w:rPr>
        <w:t>, kreativní manažer marketingu ČT.</w:t>
      </w:r>
    </w:p>
    <w:p w14:paraId="71E3A037" w14:textId="77777777" w:rsidR="00824DA5" w:rsidRPr="00824DA5" w:rsidRDefault="00824DA5" w:rsidP="00824DA5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49E83E66" w14:textId="16EE55FC" w:rsidR="00824DA5" w:rsidRDefault="00824DA5" w:rsidP="00824DA5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575B4C">
        <w:rPr>
          <w:rFonts w:ascii="Verdana" w:hAnsi="Verdana"/>
          <w:sz w:val="18"/>
          <w:szCs w:val="18"/>
        </w:rPr>
        <w:t>Vizuální koncept vznikal v kreativním oddělení marketingu ČT v úzkém kontaktu s architekty a tvůrčími týmy TS</w:t>
      </w:r>
      <w:r w:rsidRPr="00824DA5">
        <w:rPr>
          <w:rFonts w:ascii="Verdana" w:hAnsi="Verdana"/>
          <w:sz w:val="18"/>
          <w:szCs w:val="18"/>
        </w:rPr>
        <w:t xml:space="preserve"> Ostrava</w:t>
      </w:r>
      <w:r w:rsidRPr="00575B4C">
        <w:rPr>
          <w:rFonts w:ascii="Verdana" w:hAnsi="Verdana"/>
          <w:sz w:val="18"/>
          <w:szCs w:val="18"/>
        </w:rPr>
        <w:t xml:space="preserve"> a TS</w:t>
      </w:r>
      <w:r w:rsidRPr="00824DA5">
        <w:rPr>
          <w:rFonts w:ascii="Verdana" w:hAnsi="Verdana"/>
          <w:sz w:val="18"/>
          <w:szCs w:val="18"/>
        </w:rPr>
        <w:t xml:space="preserve"> Brno. </w:t>
      </w:r>
      <w:r w:rsidRPr="008C263E">
        <w:rPr>
          <w:rFonts w:ascii="Verdana" w:hAnsi="Verdana"/>
          <w:i/>
          <w:iCs/>
          <w:sz w:val="18"/>
          <w:szCs w:val="18"/>
        </w:rPr>
        <w:t>„</w:t>
      </w:r>
      <w:r w:rsidRPr="00575B4C">
        <w:rPr>
          <w:rFonts w:ascii="Verdana" w:hAnsi="Verdana"/>
          <w:i/>
          <w:iCs/>
          <w:sz w:val="18"/>
          <w:szCs w:val="18"/>
        </w:rPr>
        <w:t>Projekt faceliftu Dobré ráno byl specifický tím, že při jeho přípravě bylo třeba koordinovat spolupráci lidí z různých kreativních, výrobních a realizačních týmů v Praze, Brně a Ostravě</w:t>
      </w:r>
      <w:r w:rsidRPr="008C263E">
        <w:rPr>
          <w:rFonts w:ascii="Verdana" w:hAnsi="Verdana"/>
          <w:i/>
          <w:iCs/>
          <w:sz w:val="18"/>
          <w:szCs w:val="18"/>
        </w:rPr>
        <w:t>,“</w:t>
      </w:r>
      <w:r w:rsidRPr="00824DA5">
        <w:rPr>
          <w:rFonts w:ascii="Verdana" w:hAnsi="Verdana"/>
          <w:sz w:val="18"/>
          <w:szCs w:val="18"/>
        </w:rPr>
        <w:t xml:space="preserve"> dodal </w:t>
      </w:r>
      <w:r w:rsidRPr="008C263E">
        <w:rPr>
          <w:rFonts w:ascii="Verdana" w:hAnsi="Verdana"/>
          <w:b/>
          <w:bCs/>
          <w:sz w:val="18"/>
          <w:szCs w:val="18"/>
        </w:rPr>
        <w:t>Radovan Černý</w:t>
      </w:r>
      <w:r w:rsidRPr="00824DA5">
        <w:rPr>
          <w:rFonts w:ascii="Verdana" w:hAnsi="Verdana"/>
          <w:sz w:val="18"/>
          <w:szCs w:val="18"/>
        </w:rPr>
        <w:t>, projektov</w:t>
      </w:r>
      <w:r w:rsidR="00F6044C">
        <w:rPr>
          <w:rFonts w:ascii="Verdana" w:hAnsi="Verdana"/>
          <w:sz w:val="18"/>
          <w:szCs w:val="18"/>
        </w:rPr>
        <w:t>ý</w:t>
      </w:r>
      <w:r w:rsidRPr="00824DA5">
        <w:rPr>
          <w:rFonts w:ascii="Verdana" w:hAnsi="Verdana"/>
          <w:sz w:val="18"/>
          <w:szCs w:val="18"/>
        </w:rPr>
        <w:t xml:space="preserve"> manažer marketingu ČT.</w:t>
      </w:r>
    </w:p>
    <w:p w14:paraId="6E06AECA" w14:textId="77777777" w:rsidR="00824DA5" w:rsidRPr="00824DA5" w:rsidRDefault="00824DA5" w:rsidP="00824DA5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6DAEB854" w14:textId="77777777" w:rsidR="00824DA5" w:rsidRDefault="00824DA5" w:rsidP="00824DA5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824DA5">
        <w:rPr>
          <w:rFonts w:ascii="Verdana" w:hAnsi="Verdana"/>
          <w:sz w:val="18"/>
          <w:szCs w:val="18"/>
        </w:rPr>
        <w:t>V nové podobě mohou diváci od 5. ledna 2026 sledovat Dobré ráno každý všední den na ČT2 v čase 5:59 – 8:30 a současně i v iVysílání České televize.</w:t>
      </w:r>
    </w:p>
    <w:p w14:paraId="080AAF9F" w14:textId="77777777" w:rsidR="00824DA5" w:rsidRPr="00824DA5" w:rsidRDefault="00824DA5" w:rsidP="00824DA5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62E25038" w14:textId="77777777" w:rsidR="00824DA5" w:rsidRPr="00824DA5" w:rsidRDefault="00824DA5" w:rsidP="00824DA5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  <w:r w:rsidRPr="00824DA5">
        <w:rPr>
          <w:rFonts w:ascii="Verdana" w:hAnsi="Verdana"/>
          <w:b/>
          <w:bCs/>
          <w:sz w:val="18"/>
          <w:szCs w:val="18"/>
        </w:rPr>
        <w:t>Tvůrčí týmy:</w:t>
      </w:r>
    </w:p>
    <w:p w14:paraId="1F2C6F27" w14:textId="77777777" w:rsidR="00824DA5" w:rsidRPr="00824DA5" w:rsidRDefault="00824DA5" w:rsidP="00824DA5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824DA5">
        <w:rPr>
          <w:rFonts w:ascii="Verdana" w:hAnsi="Verdana"/>
          <w:sz w:val="18"/>
          <w:szCs w:val="18"/>
        </w:rPr>
        <w:t>TS Brno: Svatava Šenková, vedoucí Centra dramaturgie, Igor Chvála, manažer realizace</w:t>
      </w:r>
    </w:p>
    <w:p w14:paraId="06B0F9D9" w14:textId="77777777" w:rsidR="00824DA5" w:rsidRDefault="00824DA5" w:rsidP="00824DA5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824DA5">
        <w:rPr>
          <w:rFonts w:ascii="Verdana" w:hAnsi="Verdana"/>
          <w:sz w:val="18"/>
          <w:szCs w:val="18"/>
        </w:rPr>
        <w:t>TS Ostrava: Marcel Nevín, vedoucí Centra dramaturgie, Markéta Grossmannová, manažerka realizace</w:t>
      </w:r>
    </w:p>
    <w:p w14:paraId="293A797B" w14:textId="77777777" w:rsidR="00824DA5" w:rsidRPr="00824DA5" w:rsidRDefault="00824DA5" w:rsidP="00824DA5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4E6DA2AB" w14:textId="77777777" w:rsidR="00824DA5" w:rsidRPr="00824DA5" w:rsidRDefault="00824DA5" w:rsidP="00824DA5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  <w:r w:rsidRPr="00824DA5">
        <w:rPr>
          <w:rFonts w:ascii="Verdana" w:hAnsi="Verdana"/>
          <w:b/>
          <w:bCs/>
          <w:sz w:val="18"/>
          <w:szCs w:val="18"/>
        </w:rPr>
        <w:t>Moderátoři a režie:</w:t>
      </w:r>
    </w:p>
    <w:p w14:paraId="5F0653BC" w14:textId="77777777" w:rsidR="00824DA5" w:rsidRPr="00824DA5" w:rsidRDefault="00824DA5" w:rsidP="00824DA5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824DA5">
        <w:rPr>
          <w:rFonts w:ascii="Verdana" w:hAnsi="Verdana"/>
          <w:sz w:val="18"/>
          <w:szCs w:val="18"/>
        </w:rPr>
        <w:t>TS Brno</w:t>
      </w:r>
    </w:p>
    <w:p w14:paraId="10C7366E" w14:textId="77777777" w:rsidR="00824DA5" w:rsidRPr="00824DA5" w:rsidRDefault="00824DA5" w:rsidP="00824DA5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824DA5">
        <w:rPr>
          <w:rFonts w:ascii="Verdana" w:hAnsi="Verdana"/>
          <w:sz w:val="18"/>
          <w:szCs w:val="18"/>
        </w:rPr>
        <w:t>Monika Brindzáková, Aleš Zbořil – moderace</w:t>
      </w:r>
    </w:p>
    <w:p w14:paraId="457FD95A" w14:textId="77777777" w:rsidR="00824DA5" w:rsidRPr="00824DA5" w:rsidRDefault="00824DA5" w:rsidP="00824DA5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824DA5">
        <w:rPr>
          <w:rFonts w:ascii="Verdana" w:hAnsi="Verdana"/>
          <w:sz w:val="18"/>
          <w:szCs w:val="18"/>
        </w:rPr>
        <w:t>Petr Kotrla, Pavel Hejnal - režie</w:t>
      </w:r>
    </w:p>
    <w:p w14:paraId="54C21ECC" w14:textId="77777777" w:rsidR="00824DA5" w:rsidRPr="00824DA5" w:rsidRDefault="00824DA5" w:rsidP="00824DA5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824DA5">
        <w:rPr>
          <w:rFonts w:ascii="Verdana" w:hAnsi="Verdana"/>
          <w:sz w:val="18"/>
          <w:szCs w:val="18"/>
        </w:rPr>
        <w:t>TS Ostrava</w:t>
      </w:r>
    </w:p>
    <w:p w14:paraId="36244E6D" w14:textId="77777777" w:rsidR="00824DA5" w:rsidRPr="00824DA5" w:rsidRDefault="00824DA5" w:rsidP="00824DA5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824DA5">
        <w:rPr>
          <w:rFonts w:ascii="Verdana" w:hAnsi="Verdana"/>
          <w:sz w:val="18"/>
          <w:szCs w:val="18"/>
        </w:rPr>
        <w:t>Petra Češková, Petr Hradil, Anna Bangoura, Radek Erben – moderace</w:t>
      </w:r>
    </w:p>
    <w:p w14:paraId="29E18F07" w14:textId="77777777" w:rsidR="00824DA5" w:rsidRPr="00824DA5" w:rsidRDefault="00824DA5" w:rsidP="00824DA5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824DA5">
        <w:rPr>
          <w:rFonts w:ascii="Verdana" w:hAnsi="Verdana"/>
          <w:sz w:val="18"/>
          <w:szCs w:val="18"/>
        </w:rPr>
        <w:t>Roman Motyčka, Zuzana Pražáková, Marcel Petrov – režie</w:t>
      </w:r>
    </w:p>
    <w:p w14:paraId="7CF513BA" w14:textId="77777777" w:rsidR="00966A9B" w:rsidRPr="00824DA5" w:rsidRDefault="00966A9B" w:rsidP="00966A9B">
      <w:pPr>
        <w:pStyle w:val="Textzprvy"/>
        <w:spacing w:after="0"/>
        <w:rPr>
          <w:bCs/>
        </w:rPr>
      </w:pPr>
    </w:p>
    <w:p w14:paraId="6102BF81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4179984C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6E09E" w14:textId="77777777" w:rsidR="00824DA5" w:rsidRDefault="00824DA5" w:rsidP="00FE502B">
      <w:r>
        <w:separator/>
      </w:r>
    </w:p>
  </w:endnote>
  <w:endnote w:type="continuationSeparator" w:id="0">
    <w:p w14:paraId="4A5887BE" w14:textId="77777777" w:rsidR="00824DA5" w:rsidRDefault="00824DA5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E8853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0060CB2C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1C5F0392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A3D95" w14:textId="77777777" w:rsidR="00824DA5" w:rsidRDefault="00824DA5" w:rsidP="00FE502B">
      <w:r>
        <w:separator/>
      </w:r>
    </w:p>
  </w:footnote>
  <w:footnote w:type="continuationSeparator" w:id="0">
    <w:p w14:paraId="360096FF" w14:textId="77777777" w:rsidR="00824DA5" w:rsidRDefault="00824DA5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42F22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31B46C" wp14:editId="73E35817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C3C03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1B4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760C3C03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3B767C8" wp14:editId="5E15668E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A5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24DA5"/>
    <w:rsid w:val="0083357C"/>
    <w:rsid w:val="0084209E"/>
    <w:rsid w:val="008528D3"/>
    <w:rsid w:val="008575C3"/>
    <w:rsid w:val="00872F28"/>
    <w:rsid w:val="0087379A"/>
    <w:rsid w:val="008B0D2A"/>
    <w:rsid w:val="008B4488"/>
    <w:rsid w:val="008C263E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B50AC"/>
    <w:rsid w:val="009C281E"/>
    <w:rsid w:val="009C35B4"/>
    <w:rsid w:val="009D0DB2"/>
    <w:rsid w:val="009E1BB0"/>
    <w:rsid w:val="009E753A"/>
    <w:rsid w:val="009F00FC"/>
    <w:rsid w:val="009F58F0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44837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12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044C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960B75"/>
  <w15:chartTrackingRefBased/>
  <w15:docId w15:val="{49BA5B52-F29F-49D6-86FA-A81DEF6A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p501227\Desktop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3</TotalTime>
  <Pages>1</Pages>
  <Words>397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2788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Vacek Patrik</dc:creator>
  <cp:keywords/>
  <cp:lastModifiedBy>Vacek Patrik</cp:lastModifiedBy>
  <cp:revision>2</cp:revision>
  <cp:lastPrinted>2023-04-18T10:42:00Z</cp:lastPrinted>
  <dcterms:created xsi:type="dcterms:W3CDTF">2026-01-02T09:52:00Z</dcterms:created>
  <dcterms:modified xsi:type="dcterms:W3CDTF">2026-01-02T10:21:00Z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