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EF77" w14:textId="58062CED" w:rsidR="00B93854" w:rsidRDefault="00922C0C" w:rsidP="00C10BBD">
      <w:pPr>
        <w:rPr>
          <w:rFonts w:ascii="Verdana" w:hAnsi="Verdana"/>
          <w:b/>
          <w:sz w:val="32"/>
          <w:szCs w:val="32"/>
        </w:rPr>
      </w:pPr>
      <w:r>
        <w:rPr>
          <w:rFonts w:ascii="Verdana" w:hAnsi="Verdana"/>
          <w:b/>
          <w:sz w:val="32"/>
          <w:szCs w:val="32"/>
        </w:rPr>
        <w:t>Prohlídky studií, s</w:t>
      </w:r>
      <w:r w:rsidRPr="00922C0C">
        <w:rPr>
          <w:rFonts w:ascii="Verdana" w:hAnsi="Verdana"/>
          <w:b/>
          <w:sz w:val="32"/>
          <w:szCs w:val="32"/>
        </w:rPr>
        <w:t xml:space="preserve">etkání s </w:t>
      </w:r>
      <w:r>
        <w:rPr>
          <w:rFonts w:ascii="Verdana" w:hAnsi="Verdana"/>
          <w:b/>
          <w:sz w:val="32"/>
          <w:szCs w:val="32"/>
        </w:rPr>
        <w:t>tvářemi</w:t>
      </w:r>
      <w:r w:rsidRPr="00922C0C">
        <w:rPr>
          <w:rFonts w:ascii="Verdana" w:hAnsi="Verdana"/>
          <w:b/>
          <w:sz w:val="32"/>
          <w:szCs w:val="32"/>
        </w:rPr>
        <w:t xml:space="preserve"> obrazov</w:t>
      </w:r>
      <w:r w:rsidR="009E3AD8">
        <w:rPr>
          <w:rFonts w:ascii="Verdana" w:hAnsi="Verdana"/>
          <w:b/>
          <w:sz w:val="32"/>
          <w:szCs w:val="32"/>
        </w:rPr>
        <w:t>ky</w:t>
      </w:r>
      <w:r>
        <w:rPr>
          <w:rFonts w:ascii="Verdana" w:hAnsi="Verdana"/>
          <w:b/>
          <w:sz w:val="32"/>
          <w:szCs w:val="32"/>
        </w:rPr>
        <w:t xml:space="preserve"> a </w:t>
      </w:r>
      <w:r w:rsidRPr="00922C0C">
        <w:rPr>
          <w:rFonts w:ascii="Verdana" w:hAnsi="Verdana"/>
          <w:b/>
          <w:sz w:val="32"/>
          <w:szCs w:val="32"/>
        </w:rPr>
        <w:t>koncert</w:t>
      </w:r>
      <w:r>
        <w:rPr>
          <w:rFonts w:ascii="Verdana" w:hAnsi="Verdana"/>
          <w:b/>
          <w:sz w:val="32"/>
          <w:szCs w:val="32"/>
        </w:rPr>
        <w:t>y</w:t>
      </w:r>
      <w:r w:rsidRPr="00922C0C">
        <w:rPr>
          <w:rFonts w:ascii="Verdana" w:hAnsi="Verdana"/>
          <w:b/>
          <w:sz w:val="32"/>
          <w:szCs w:val="32"/>
        </w:rPr>
        <w:t xml:space="preserve">: Česká televize zve na </w:t>
      </w:r>
      <w:r w:rsidR="00B24DD0">
        <w:rPr>
          <w:rFonts w:ascii="Verdana" w:hAnsi="Verdana"/>
          <w:b/>
          <w:sz w:val="32"/>
          <w:szCs w:val="32"/>
        </w:rPr>
        <w:t>d</w:t>
      </w:r>
      <w:r w:rsidRPr="00922C0C">
        <w:rPr>
          <w:rFonts w:ascii="Verdana" w:hAnsi="Verdana"/>
          <w:b/>
          <w:sz w:val="32"/>
          <w:szCs w:val="32"/>
        </w:rPr>
        <w:t>en otevřených dveří</w:t>
      </w:r>
    </w:p>
    <w:p w14:paraId="15BB7A54" w14:textId="77777777" w:rsidR="00922C0C" w:rsidRDefault="00922C0C" w:rsidP="00C10BBD">
      <w:pPr>
        <w:rPr>
          <w:rFonts w:ascii="Verdana" w:hAnsi="Verdana"/>
          <w:b/>
          <w:sz w:val="32"/>
          <w:szCs w:val="32"/>
        </w:rPr>
      </w:pPr>
    </w:p>
    <w:p w14:paraId="1818A27F" w14:textId="1280E53C" w:rsidR="003B26F7" w:rsidRPr="004A43E3" w:rsidRDefault="009E3AD8" w:rsidP="00C10BBD">
      <w:pPr>
        <w:rPr>
          <w:rFonts w:ascii="Verdana" w:hAnsi="Verdana"/>
          <w:color w:val="auto"/>
          <w:sz w:val="18"/>
          <w:szCs w:val="18"/>
        </w:rPr>
      </w:pPr>
      <w:r>
        <w:rPr>
          <w:rFonts w:ascii="Verdana" w:hAnsi="Verdana"/>
          <w:color w:val="auto"/>
          <w:sz w:val="18"/>
          <w:szCs w:val="18"/>
        </w:rPr>
        <w:t>20. srpna 2025</w:t>
      </w:r>
    </w:p>
    <w:p w14:paraId="041E9DA2" w14:textId="77777777" w:rsidR="00D42B09" w:rsidRPr="00C10BBD" w:rsidRDefault="00D42B09" w:rsidP="00C10BBD">
      <w:pPr>
        <w:rPr>
          <w:rFonts w:ascii="Verdana" w:hAnsi="Verdana"/>
          <w:b/>
          <w:color w:val="auto"/>
          <w:sz w:val="18"/>
          <w:szCs w:val="18"/>
        </w:rPr>
      </w:pPr>
    </w:p>
    <w:p w14:paraId="3F493949" w14:textId="3F3AF79B" w:rsidR="00D80A0E" w:rsidRDefault="006E4471" w:rsidP="00966A9B">
      <w:pPr>
        <w:pStyle w:val="Perexzprvy"/>
        <w:spacing w:after="0"/>
      </w:pPr>
      <w:r w:rsidRPr="00B93854">
        <w:t>Už v sobotu 30. srpna se všem divákům a příznivcům České televize</w:t>
      </w:r>
      <w:r>
        <w:t xml:space="preserve"> </w:t>
      </w:r>
      <w:r w:rsidRPr="00B93854">
        <w:t xml:space="preserve">otevřou </w:t>
      </w:r>
      <w:r>
        <w:t>studia v Praze, Brně a Ostravě</w:t>
      </w:r>
      <w:r w:rsidR="00B93854" w:rsidRPr="00B93854">
        <w:t>. Den otevřených dveří začne v</w:t>
      </w:r>
      <w:r w:rsidR="00C87D05">
        <w:t> </w:t>
      </w:r>
      <w:r w:rsidR="00B93854" w:rsidRPr="00B93854">
        <w:t>9</w:t>
      </w:r>
      <w:r w:rsidR="00C87D05">
        <w:t>:00</w:t>
      </w:r>
      <w:r w:rsidR="00B93854" w:rsidRPr="00B93854">
        <w:t xml:space="preserve"> hodin a nabídne jedinečnou možnost projít si zákulisí televize, kde vznikají oblíbené pořady pro děti i dospělé, setkat se s moderátory, herci</w:t>
      </w:r>
      <w:r w:rsidR="009E3AD8">
        <w:t>, tvářemi zpravodajství</w:t>
      </w:r>
      <w:r w:rsidR="00B93854" w:rsidRPr="00B93854">
        <w:t xml:space="preserve"> či sportovními komentátory a užít si celodenní doprovodný program.</w:t>
      </w:r>
    </w:p>
    <w:p w14:paraId="044B2EC1" w14:textId="77777777" w:rsidR="00B93854" w:rsidRPr="006C5C2D" w:rsidRDefault="00B93854" w:rsidP="006C5C2D">
      <w:pPr>
        <w:pStyle w:val="Textzprvy"/>
        <w:spacing w:after="0"/>
      </w:pPr>
    </w:p>
    <w:p w14:paraId="0CD4830E" w14:textId="7D90312B" w:rsidR="00B93854" w:rsidRDefault="00B93854" w:rsidP="006C5C2D">
      <w:pPr>
        <w:pStyle w:val="Textzprvy"/>
        <w:spacing w:after="0"/>
      </w:pPr>
      <w:r w:rsidRPr="006C5C2D">
        <w:rPr>
          <w:i/>
          <w:iCs/>
        </w:rPr>
        <w:t>„Česká televize je místem, kde se už více než sedm desetiletí tvoří příběhy pro všechny generace. Jako veřejnoprávní instituce jsme tu pro každého diváka, ať už hledá zábavu, inspiraci, poučení, kvalitní zpravodajství, sportovní či kulturní zážitky, nebo bezpečný prostor pro děti. Den otevřených dveří je jedinečnou příležitostí nahlédnout do televizní kuchyně a projít se po místech, kde vznikají oblíbené pořady,“</w:t>
      </w:r>
      <w:r w:rsidRPr="006C5C2D">
        <w:t xml:space="preserve"> říká generální ředitel České televize </w:t>
      </w:r>
      <w:r w:rsidRPr="006C5C2D">
        <w:rPr>
          <w:b/>
          <w:bCs/>
        </w:rPr>
        <w:t>Hynek Chudárek</w:t>
      </w:r>
      <w:r w:rsidRPr="006C5C2D">
        <w:t xml:space="preserve">. </w:t>
      </w:r>
    </w:p>
    <w:p w14:paraId="3875EC77" w14:textId="77777777" w:rsidR="006C5C2D" w:rsidRPr="006C5C2D" w:rsidRDefault="006C5C2D" w:rsidP="006C5C2D">
      <w:pPr>
        <w:pStyle w:val="Textzprvy"/>
        <w:spacing w:after="0"/>
      </w:pPr>
    </w:p>
    <w:p w14:paraId="31621D35" w14:textId="3064482A" w:rsidR="00F46769" w:rsidRDefault="00EF083B" w:rsidP="006C5C2D">
      <w:pPr>
        <w:pStyle w:val="Textzprvy"/>
        <w:spacing w:after="0"/>
      </w:pPr>
      <w:r>
        <w:t>V Praze n</w:t>
      </w:r>
      <w:r w:rsidR="00F46769" w:rsidRPr="00F46769">
        <w:t xml:space="preserve">a návštěvníky čekají tři prohlídkové trasy a jedna speciální bezbariérová. Modrá trasa přiblíží přenosovou a osvětlovací techniku, zájemce zavede </w:t>
      </w:r>
      <w:r w:rsidR="00666BD5">
        <w:t>k televizním policejním vozům</w:t>
      </w:r>
      <w:r w:rsidR="00F46769" w:rsidRPr="00F46769">
        <w:t xml:space="preserve">, </w:t>
      </w:r>
      <w:r w:rsidR="00666BD5">
        <w:t xml:space="preserve">do </w:t>
      </w:r>
      <w:r w:rsidR="00F46769" w:rsidRPr="00F46769">
        <w:t xml:space="preserve">zámečnické a truhlářské dílny i hudebního studia. Nechybí </w:t>
      </w:r>
      <w:r w:rsidR="009E3AD8">
        <w:t>prohlídka studií</w:t>
      </w:r>
      <w:r w:rsidR="00F46769" w:rsidRPr="00F46769">
        <w:t xml:space="preserve"> k pořadům Herbář, Elin </w:t>
      </w:r>
      <w:r w:rsidR="009E3AD8">
        <w:t>super</w:t>
      </w:r>
      <w:r w:rsidR="00F46769" w:rsidRPr="00F46769">
        <w:t xml:space="preserve">tajný deník či Studio </w:t>
      </w:r>
      <w:r w:rsidR="00A82653">
        <w:t>K</w:t>
      </w:r>
      <w:r w:rsidR="00F46769" w:rsidRPr="00F46769">
        <w:t xml:space="preserve">amarád. Děti i dospělí se mohou vyfotit v Kouzelné školce, prohlédnout si </w:t>
      </w:r>
      <w:r w:rsidR="005D69B0">
        <w:t xml:space="preserve">chystanou </w:t>
      </w:r>
      <w:r w:rsidR="00F46769" w:rsidRPr="00F46769">
        <w:t>vánoční kampaň České televize, výstavu kostýmů z pohádky Záhad</w:t>
      </w:r>
      <w:r w:rsidR="00666BD5">
        <w:t>a</w:t>
      </w:r>
      <w:r w:rsidR="00F46769" w:rsidRPr="00F46769">
        <w:t xml:space="preserve"> strašidelného zámku</w:t>
      </w:r>
      <w:r w:rsidR="00666BD5">
        <w:t xml:space="preserve"> </w:t>
      </w:r>
      <w:r w:rsidR="00F46769" w:rsidRPr="00F46769">
        <w:t xml:space="preserve">nebo </w:t>
      </w:r>
      <w:proofErr w:type="spellStart"/>
      <w:r w:rsidR="00F46769" w:rsidRPr="00F46769">
        <w:t>Star</w:t>
      </w:r>
      <w:r w:rsidR="005D69B0">
        <w:t>D</w:t>
      </w:r>
      <w:r w:rsidR="00F46769" w:rsidRPr="00F46769">
        <w:t>ance</w:t>
      </w:r>
      <w:proofErr w:type="spellEnd"/>
      <w:r w:rsidR="00F46769" w:rsidRPr="00F46769">
        <w:t xml:space="preserve"> a </w:t>
      </w:r>
      <w:r>
        <w:t>dekorace z </w:t>
      </w:r>
      <w:r w:rsidR="00A82653">
        <w:t xml:space="preserve">filmu </w:t>
      </w:r>
      <w:r w:rsidR="00F46769" w:rsidRPr="00F46769">
        <w:t>Smetana. Připravená je také ukázka práce zbrojířů.</w:t>
      </w:r>
    </w:p>
    <w:p w14:paraId="78A2DE7F" w14:textId="77777777" w:rsidR="006C5C2D" w:rsidRPr="00F46769" w:rsidRDefault="006C5C2D" w:rsidP="006C5C2D">
      <w:pPr>
        <w:pStyle w:val="Textzprvy"/>
        <w:spacing w:after="0"/>
      </w:pPr>
    </w:p>
    <w:p w14:paraId="1C0740EA" w14:textId="4B2D95D8" w:rsidR="00F46769" w:rsidRDefault="00F46769" w:rsidP="006C5C2D">
      <w:pPr>
        <w:pStyle w:val="Textzprvy"/>
        <w:spacing w:after="0"/>
      </w:pPr>
      <w:r w:rsidRPr="00F46769">
        <w:t xml:space="preserve">Červená trasa zavede návštěvníky do zákulisí </w:t>
      </w:r>
      <w:proofErr w:type="spellStart"/>
      <w:r w:rsidRPr="00F46769">
        <w:t>StarDance</w:t>
      </w:r>
      <w:proofErr w:type="spellEnd"/>
      <w:r w:rsidRPr="00F46769">
        <w:t xml:space="preserve">, Peče celá země nebo Sama doma. Čeká na ně tržiště a posed z pohádky Ke všem čertům, maskérna a kostymérna, možnost nahlédnout do režie studií KH1 a KH2 nebo si vyzkoušet kamerový jeřáb. K vidění bude i výstava historické televizní techniky, </w:t>
      </w:r>
      <w:r w:rsidR="00666BD5">
        <w:t>studio</w:t>
      </w:r>
      <w:r w:rsidRPr="00F46769">
        <w:t xml:space="preserve"> Otázek Václava Moravce, </w:t>
      </w:r>
      <w:proofErr w:type="spellStart"/>
      <w:r w:rsidRPr="00F46769">
        <w:t>Artzóna</w:t>
      </w:r>
      <w:proofErr w:type="spellEnd"/>
      <w:r w:rsidRPr="00F46769">
        <w:t xml:space="preserve">, </w:t>
      </w:r>
      <w:r w:rsidR="00666BD5">
        <w:t>m</w:t>
      </w:r>
      <w:r w:rsidRPr="00F46769">
        <w:t xml:space="preserve">odel Kavčích hor a </w:t>
      </w:r>
      <w:r w:rsidR="00666BD5">
        <w:t xml:space="preserve">expozice </w:t>
      </w:r>
      <w:proofErr w:type="spellStart"/>
      <w:r w:rsidR="00666BD5">
        <w:t>talkshow</w:t>
      </w:r>
      <w:proofErr w:type="spellEnd"/>
      <w:r w:rsidR="00666BD5">
        <w:t xml:space="preserve"> </w:t>
      </w:r>
      <w:proofErr w:type="spellStart"/>
      <w:r w:rsidR="00666BD5">
        <w:t>Všechnopárty</w:t>
      </w:r>
      <w:proofErr w:type="spellEnd"/>
      <w:r w:rsidR="00666BD5">
        <w:t xml:space="preserve"> a </w:t>
      </w:r>
      <w:r w:rsidRPr="00F46769">
        <w:t xml:space="preserve">Výborná </w:t>
      </w:r>
      <w:r w:rsidR="00666BD5">
        <w:t>SHOW</w:t>
      </w:r>
      <w:r w:rsidR="00EF083B">
        <w:t xml:space="preserve"> nebo dekorace Studia Kamarád či Kouzelné školky</w:t>
      </w:r>
      <w:r w:rsidR="006E4471">
        <w:t>.</w:t>
      </w:r>
    </w:p>
    <w:p w14:paraId="4CB64851" w14:textId="77777777" w:rsidR="006C5C2D" w:rsidRPr="00F46769" w:rsidRDefault="006C5C2D" w:rsidP="006C5C2D">
      <w:pPr>
        <w:pStyle w:val="Textzprvy"/>
        <w:spacing w:after="0"/>
      </w:pPr>
    </w:p>
    <w:p w14:paraId="5D520F7F" w14:textId="46CD0D7F" w:rsidR="00F46769" w:rsidRDefault="00F46769" w:rsidP="006C5C2D">
      <w:pPr>
        <w:pStyle w:val="Textzprvy"/>
        <w:spacing w:after="0"/>
      </w:pPr>
      <w:r w:rsidRPr="00F46769">
        <w:t xml:space="preserve">Samostatná trasa na zpravodajství ukáže </w:t>
      </w:r>
      <w:r w:rsidR="00666BD5">
        <w:t xml:space="preserve">Studio 6, </w:t>
      </w:r>
      <w:r w:rsidRPr="00F46769">
        <w:t xml:space="preserve">dekorace Zpráviček, kostýmy Událostí i zpravodajský </w:t>
      </w:r>
      <w:r w:rsidR="00C87D05">
        <w:t>v</w:t>
      </w:r>
      <w:r w:rsidRPr="00F46769">
        <w:t xml:space="preserve">elín, kde se připravuje </w:t>
      </w:r>
      <w:r w:rsidR="00B24DD0">
        <w:t>kontinuální</w:t>
      </w:r>
      <w:r w:rsidRPr="00F46769">
        <w:t xml:space="preserve"> </w:t>
      </w:r>
      <w:r w:rsidR="00666BD5">
        <w:t>z</w:t>
      </w:r>
      <w:r w:rsidRPr="00F46769">
        <w:t xml:space="preserve">pravodajství. Vzhledem k přípravě hlavní zpravodajské relace Události končí vstupy do této trasy </w:t>
      </w:r>
      <w:r w:rsidR="00666BD5">
        <w:t>již</w:t>
      </w:r>
      <w:r w:rsidRPr="00F46769">
        <w:t xml:space="preserve"> v 15 hodin.</w:t>
      </w:r>
    </w:p>
    <w:p w14:paraId="3118FB31" w14:textId="77777777" w:rsidR="006C5C2D" w:rsidRPr="00F46769" w:rsidRDefault="006C5C2D" w:rsidP="006C5C2D">
      <w:pPr>
        <w:pStyle w:val="Textzprvy"/>
        <w:spacing w:after="0"/>
      </w:pPr>
    </w:p>
    <w:p w14:paraId="302967B6" w14:textId="7D036EA3" w:rsidR="00F46769" w:rsidRDefault="00F46769" w:rsidP="006C5C2D">
      <w:pPr>
        <w:pStyle w:val="Textzprvy"/>
        <w:spacing w:after="0"/>
      </w:pPr>
      <w:r w:rsidRPr="00F46769">
        <w:t xml:space="preserve">Pro návštěvníky, kteří potřebují bezbariérový přístup, je připravena speciální trasa zahrnující expozici k pohádce Ke všem čertům, přenosovou a osvětlovací techniku, policejní vozy, </w:t>
      </w:r>
      <w:proofErr w:type="spellStart"/>
      <w:r w:rsidRPr="00F46769">
        <w:t>Artzónu</w:t>
      </w:r>
      <w:proofErr w:type="spellEnd"/>
      <w:r w:rsidRPr="00F46769">
        <w:t xml:space="preserve">, Otázky Václava Moravce, Elin </w:t>
      </w:r>
      <w:r w:rsidR="00666BD5">
        <w:t>super</w:t>
      </w:r>
      <w:r w:rsidRPr="00F46769">
        <w:t>tajný deník a výstavu kostýmů.</w:t>
      </w:r>
      <w:r w:rsidR="00C03DF2">
        <w:t xml:space="preserve"> A pro milovníky historie</w:t>
      </w:r>
      <w:r w:rsidR="006E4471">
        <w:t xml:space="preserve"> je </w:t>
      </w:r>
      <w:r w:rsidR="00A82653">
        <w:t xml:space="preserve">také </w:t>
      </w:r>
      <w:r w:rsidR="006E4471">
        <w:t>v</w:t>
      </w:r>
      <w:r w:rsidR="00A82653">
        <w:t xml:space="preserve"> </w:t>
      </w:r>
      <w:r w:rsidR="006E4471">
        <w:t>nabídce</w:t>
      </w:r>
      <w:r w:rsidR="00C03DF2">
        <w:t xml:space="preserve"> prohlídka Spisového archivu a </w:t>
      </w:r>
      <w:proofErr w:type="spellStart"/>
      <w:r w:rsidR="00C03DF2">
        <w:t>fototéky</w:t>
      </w:r>
      <w:proofErr w:type="spellEnd"/>
      <w:r w:rsidR="00C03DF2">
        <w:t xml:space="preserve">. </w:t>
      </w:r>
    </w:p>
    <w:p w14:paraId="331AABD9" w14:textId="77777777" w:rsidR="006C5C2D" w:rsidRPr="00F46769" w:rsidRDefault="006C5C2D" w:rsidP="006C5C2D">
      <w:pPr>
        <w:pStyle w:val="Textzprvy"/>
        <w:spacing w:after="0"/>
      </w:pPr>
    </w:p>
    <w:p w14:paraId="3F7C6C29" w14:textId="07B854BC" w:rsidR="00F46769" w:rsidRDefault="00F46769" w:rsidP="006C5C2D">
      <w:pPr>
        <w:pStyle w:val="Textzprvy"/>
        <w:spacing w:after="0"/>
      </w:pPr>
      <w:r w:rsidRPr="00F46769">
        <w:t xml:space="preserve">Kromě prohlídek nabídne Česká televize i bohatý venkovní program na hlavním pódiu. Dopoledne se představí </w:t>
      </w:r>
      <w:proofErr w:type="spellStart"/>
      <w:r w:rsidRPr="00F46769">
        <w:t>Hýbánky</w:t>
      </w:r>
      <w:proofErr w:type="spellEnd"/>
      <w:r w:rsidRPr="00F46769">
        <w:t xml:space="preserve">, show Agent v kapse, koncert </w:t>
      </w:r>
      <w:r w:rsidR="00666BD5">
        <w:t xml:space="preserve">kapely </w:t>
      </w:r>
      <w:r w:rsidRPr="00F46769">
        <w:t>Bombarďá</w:t>
      </w:r>
      <w:r w:rsidR="00666BD5">
        <w:t>k</w:t>
      </w:r>
      <w:r w:rsidRPr="00F46769">
        <w:t xml:space="preserve"> a taneční škola s Adrian</w:t>
      </w:r>
      <w:r w:rsidR="00666BD5">
        <w:t>o</w:t>
      </w:r>
      <w:r w:rsidRPr="00F46769">
        <w:t xml:space="preserve">u Maškovou a Jakubem </w:t>
      </w:r>
      <w:proofErr w:type="spellStart"/>
      <w:r w:rsidRPr="00F46769">
        <w:t>Mazůchem</w:t>
      </w:r>
      <w:proofErr w:type="spellEnd"/>
      <w:r w:rsidRPr="00F46769">
        <w:t xml:space="preserve">. Odpoledne diváci zažijí </w:t>
      </w:r>
      <w:proofErr w:type="spellStart"/>
      <w:r w:rsidRPr="00F46769">
        <w:t>Písničkohraní</w:t>
      </w:r>
      <w:proofErr w:type="spellEnd"/>
      <w:r w:rsidRPr="00F46769">
        <w:t xml:space="preserve"> s Majdou Reifovou a Petrem Vackem, </w:t>
      </w:r>
      <w:r w:rsidR="00263A4A">
        <w:t>rozhovor</w:t>
      </w:r>
      <w:r w:rsidRPr="00F46769">
        <w:t xml:space="preserve"> s tvůrci Toulavé kamery, vědecké pokusy Vladimíra Kořena </w:t>
      </w:r>
      <w:r w:rsidR="00263A4A">
        <w:t>ze</w:t>
      </w:r>
      <w:r w:rsidRPr="00F46769">
        <w:t xml:space="preserve"> Zázraků přírody</w:t>
      </w:r>
      <w:r w:rsidR="00C03DF2">
        <w:t xml:space="preserve">, </w:t>
      </w:r>
      <w:r w:rsidRPr="00F46769">
        <w:t>soutěž Večerníč</w:t>
      </w:r>
      <w:r w:rsidR="00263A4A">
        <w:t>ka</w:t>
      </w:r>
      <w:r w:rsidR="00C03DF2">
        <w:t xml:space="preserve"> nebo se budou moci potkat s Jiřinou Bohdalovou </w:t>
      </w:r>
      <w:r w:rsidR="00A82653">
        <w:t xml:space="preserve">a </w:t>
      </w:r>
      <w:r w:rsidR="00C03DF2">
        <w:t>Josefem Dvořákem</w:t>
      </w:r>
      <w:r w:rsidR="00263A4A">
        <w:t xml:space="preserve">. Odpolední program završí od 17 hodin </w:t>
      </w:r>
      <w:r w:rsidRPr="00F46769">
        <w:t xml:space="preserve">koncert kapely O5 a </w:t>
      </w:r>
      <w:proofErr w:type="spellStart"/>
      <w:r w:rsidRPr="00F46769">
        <w:t>Radeček</w:t>
      </w:r>
      <w:proofErr w:type="spellEnd"/>
      <w:r w:rsidRPr="00F46769">
        <w:t>.</w:t>
      </w:r>
    </w:p>
    <w:p w14:paraId="56073B55" w14:textId="77777777" w:rsidR="00A82653" w:rsidRDefault="00A82653" w:rsidP="006C5C2D">
      <w:pPr>
        <w:pStyle w:val="Textzprvy"/>
        <w:spacing w:after="0"/>
      </w:pPr>
    </w:p>
    <w:p w14:paraId="18B44477" w14:textId="77777777" w:rsidR="006C5C2D" w:rsidRPr="00F46769" w:rsidRDefault="006C5C2D" w:rsidP="006C5C2D">
      <w:pPr>
        <w:pStyle w:val="Textzprvy"/>
        <w:spacing w:after="0"/>
      </w:pPr>
    </w:p>
    <w:p w14:paraId="234E3FD5" w14:textId="7F07EF5B" w:rsidR="00F46769" w:rsidRDefault="00F46769" w:rsidP="006C5C2D">
      <w:pPr>
        <w:pStyle w:val="Textzprvy"/>
        <w:spacing w:after="0"/>
      </w:pPr>
      <w:r w:rsidRPr="00F46769">
        <w:lastRenderedPageBreak/>
        <w:t>Po celý den budou probíhat autogramiády desítek známých osobností – od moderátorů hlavního zpravodajství, přes tváře ČT24</w:t>
      </w:r>
      <w:r w:rsidR="00BB2E89">
        <w:t>,</w:t>
      </w:r>
      <w:r w:rsidRPr="00F46769">
        <w:t xml:space="preserve"> </w:t>
      </w:r>
      <w:r w:rsidR="00A82653">
        <w:t xml:space="preserve">ČT sport, </w:t>
      </w:r>
      <w:r w:rsidRPr="00F46769">
        <w:t xml:space="preserve">Toulavé kamery, </w:t>
      </w:r>
      <w:r w:rsidR="00A82653">
        <w:t>Máte slovo a Objektivu</w:t>
      </w:r>
      <w:r w:rsidRPr="00F46769">
        <w:t xml:space="preserve"> až po tanečníky ze </w:t>
      </w:r>
      <w:proofErr w:type="spellStart"/>
      <w:r w:rsidRPr="00F46769">
        <w:t>StarDance</w:t>
      </w:r>
      <w:proofErr w:type="spellEnd"/>
      <w:r w:rsidRPr="00F46769">
        <w:t xml:space="preserve">. Milovníci tance se </w:t>
      </w:r>
      <w:r w:rsidR="00B24DD0">
        <w:t xml:space="preserve">také </w:t>
      </w:r>
      <w:r w:rsidRPr="00F46769">
        <w:t xml:space="preserve">mohou zapojit do taneční školy </w:t>
      </w:r>
      <w:proofErr w:type="spellStart"/>
      <w:r w:rsidRPr="00F46769">
        <w:t>StarDance</w:t>
      </w:r>
      <w:proofErr w:type="spellEnd"/>
      <w:r w:rsidRPr="00F46769">
        <w:t xml:space="preserve">, kterou povedou Lenka Nora </w:t>
      </w:r>
      <w:proofErr w:type="spellStart"/>
      <w:r w:rsidRPr="00F46769">
        <w:t>Návorková</w:t>
      </w:r>
      <w:proofErr w:type="spellEnd"/>
      <w:r w:rsidRPr="00F46769">
        <w:t xml:space="preserve"> s Martinem </w:t>
      </w:r>
      <w:proofErr w:type="spellStart"/>
      <w:r w:rsidRPr="00F46769">
        <w:t>Prágrem</w:t>
      </w:r>
      <w:proofErr w:type="spellEnd"/>
      <w:r w:rsidRPr="00F46769">
        <w:t xml:space="preserve">, Adriana Mašková, Tereza </w:t>
      </w:r>
      <w:proofErr w:type="spellStart"/>
      <w:r w:rsidRPr="00F46769">
        <w:t>Prucková</w:t>
      </w:r>
      <w:proofErr w:type="spellEnd"/>
      <w:r w:rsidRPr="00F46769">
        <w:t xml:space="preserve"> s Robinem Ondráčkem i manželé </w:t>
      </w:r>
      <w:proofErr w:type="spellStart"/>
      <w:r w:rsidRPr="00F46769">
        <w:t>Bartuňkovi</w:t>
      </w:r>
      <w:proofErr w:type="spellEnd"/>
      <w:r w:rsidRPr="00F46769">
        <w:t>.</w:t>
      </w:r>
      <w:r w:rsidR="00666BD5">
        <w:t xml:space="preserve"> Představí se také hasiči ČT nebo olympijská zóna EDA</w:t>
      </w:r>
      <w:r w:rsidR="00B24DD0">
        <w:t xml:space="preserve"> či charitativní sbírka Pomozte dětem</w:t>
      </w:r>
      <w:r w:rsidR="00666BD5">
        <w:t xml:space="preserve">. </w:t>
      </w:r>
    </w:p>
    <w:p w14:paraId="36FB889B" w14:textId="77777777" w:rsidR="006C5C2D" w:rsidRPr="00F46769" w:rsidRDefault="006C5C2D" w:rsidP="006C5C2D">
      <w:pPr>
        <w:pStyle w:val="Textzprvy"/>
        <w:spacing w:after="0"/>
      </w:pPr>
    </w:p>
    <w:p w14:paraId="3DD08F10" w14:textId="75159027" w:rsidR="00F46769" w:rsidRDefault="00F46769" w:rsidP="006C5C2D">
      <w:pPr>
        <w:pStyle w:val="Textzprvy"/>
        <w:spacing w:after="0"/>
      </w:pPr>
      <w:r w:rsidRPr="00F46769">
        <w:t xml:space="preserve">Den otevřených dveří v České televizi na Kavčích horách </w:t>
      </w:r>
      <w:r w:rsidRPr="006C5C2D">
        <w:t xml:space="preserve">začíná v 9 hodin a </w:t>
      </w:r>
      <w:r w:rsidRPr="00F46769">
        <w:t>potrvá do 18 hodin, poslední vstup na trasy je možný v 17 hodin</w:t>
      </w:r>
      <w:r w:rsidR="00B24DD0">
        <w:t xml:space="preserve"> (s výjimkou zpravodajství)</w:t>
      </w:r>
      <w:r w:rsidRPr="00F46769">
        <w:t>.</w:t>
      </w:r>
      <w:r w:rsidR="006C5C2D">
        <w:t xml:space="preserve"> </w:t>
      </w:r>
      <w:r w:rsidRPr="00F46769">
        <w:t>Podrobné informace o programu i trasách jsou k dispozici na webu České televize</w:t>
      </w:r>
      <w:r w:rsidRPr="006C5C2D">
        <w:t xml:space="preserve">: </w:t>
      </w:r>
      <w:hyperlink r:id="rId7" w:history="1">
        <w:r w:rsidRPr="00263A4A">
          <w:rPr>
            <w:rStyle w:val="Hypertextovodkaz"/>
          </w:rPr>
          <w:t>ceskatelevize.cz/</w:t>
        </w:r>
        <w:proofErr w:type="spellStart"/>
        <w:r w:rsidRPr="00263A4A">
          <w:rPr>
            <w:rStyle w:val="Hypertextovodkaz"/>
          </w:rPr>
          <w:t>dod</w:t>
        </w:r>
        <w:proofErr w:type="spellEnd"/>
      </w:hyperlink>
      <w:r w:rsidRPr="006C5C2D">
        <w:t xml:space="preserve">. </w:t>
      </w:r>
    </w:p>
    <w:p w14:paraId="5E401886" w14:textId="77777777" w:rsidR="006C5C2D" w:rsidRPr="006C5C2D" w:rsidRDefault="006C5C2D" w:rsidP="006C5C2D">
      <w:pPr>
        <w:pStyle w:val="Textzprvy"/>
        <w:spacing w:after="0"/>
      </w:pPr>
    </w:p>
    <w:p w14:paraId="705A2EEF" w14:textId="4D461BEE" w:rsidR="0073193C" w:rsidRPr="006C5C2D" w:rsidRDefault="006C5C2D" w:rsidP="006C5C2D">
      <w:pPr>
        <w:pStyle w:val="Textzprvy"/>
        <w:spacing w:after="0"/>
        <w:rPr>
          <w:b/>
          <w:bCs/>
        </w:rPr>
      </w:pPr>
      <w:r w:rsidRPr="006C5C2D">
        <w:rPr>
          <w:b/>
          <w:bCs/>
        </w:rPr>
        <w:t>Brněnské studio odhalí zákulisí AZ-kvízu</w:t>
      </w:r>
      <w:r w:rsidR="0073193C" w:rsidRPr="006C5C2D">
        <w:rPr>
          <w:b/>
          <w:bCs/>
        </w:rPr>
        <w:t xml:space="preserve"> </w:t>
      </w:r>
    </w:p>
    <w:p w14:paraId="77CA1948" w14:textId="77777777" w:rsidR="00086D9E" w:rsidRPr="006C5C2D" w:rsidRDefault="00086D9E" w:rsidP="006C5C2D">
      <w:pPr>
        <w:pStyle w:val="Textzprvy"/>
        <w:spacing w:after="0"/>
      </w:pPr>
    </w:p>
    <w:p w14:paraId="0A8191E2" w14:textId="75A20CD0" w:rsidR="00086D9E" w:rsidRPr="006C5C2D" w:rsidRDefault="00086D9E" w:rsidP="006C5C2D">
      <w:pPr>
        <w:pStyle w:val="Textzprvy"/>
        <w:spacing w:after="0"/>
      </w:pPr>
      <w:r w:rsidRPr="006C5C2D">
        <w:rPr>
          <w:i/>
          <w:iCs/>
        </w:rPr>
        <w:t xml:space="preserve">„Návštěvníci se letos mohou těšit na prohlídku tří studií, zpravodajského </w:t>
      </w:r>
      <w:proofErr w:type="spellStart"/>
      <w:r w:rsidRPr="006C5C2D">
        <w:rPr>
          <w:i/>
          <w:iCs/>
        </w:rPr>
        <w:t>newsroomu</w:t>
      </w:r>
      <w:proofErr w:type="spellEnd"/>
      <w:r w:rsidRPr="006C5C2D">
        <w:rPr>
          <w:i/>
          <w:iCs/>
        </w:rPr>
        <w:t xml:space="preserve"> i technického zázemí, maskéren a kostyméren. Připravili jsme také ukázku práce s klíčovacím pozadím, soutěžní edici pořadu </w:t>
      </w:r>
      <w:proofErr w:type="spellStart"/>
      <w:r w:rsidRPr="006C5C2D">
        <w:rPr>
          <w:i/>
          <w:iCs/>
        </w:rPr>
        <w:t>What</w:t>
      </w:r>
      <w:proofErr w:type="spellEnd"/>
      <w:r w:rsidRPr="006C5C2D">
        <w:rPr>
          <w:i/>
          <w:iCs/>
        </w:rPr>
        <w:t xml:space="preserve"> </w:t>
      </w:r>
      <w:proofErr w:type="spellStart"/>
      <w:r w:rsidRPr="006C5C2D">
        <w:rPr>
          <w:i/>
          <w:iCs/>
        </w:rPr>
        <w:t>the</w:t>
      </w:r>
      <w:proofErr w:type="spellEnd"/>
      <w:r w:rsidRPr="006C5C2D">
        <w:rPr>
          <w:i/>
          <w:iCs/>
        </w:rPr>
        <w:t xml:space="preserve"> </w:t>
      </w:r>
      <w:proofErr w:type="spellStart"/>
      <w:r w:rsidR="00263A4A">
        <w:rPr>
          <w:i/>
          <w:iCs/>
        </w:rPr>
        <w:t>F</w:t>
      </w:r>
      <w:r w:rsidRPr="006C5C2D">
        <w:rPr>
          <w:i/>
          <w:iCs/>
        </w:rPr>
        <w:t>act</w:t>
      </w:r>
      <w:proofErr w:type="spellEnd"/>
      <w:r w:rsidRPr="006C5C2D">
        <w:rPr>
          <w:i/>
          <w:iCs/>
        </w:rPr>
        <w:t xml:space="preserve">? nebo legendární AZ-kvíz s Alešem Zbořilem. Jsme rádi, že můžeme </w:t>
      </w:r>
      <w:r w:rsidR="00B24DD0">
        <w:rPr>
          <w:i/>
          <w:iCs/>
        </w:rPr>
        <w:t>opět</w:t>
      </w:r>
      <w:r w:rsidR="00263A4A">
        <w:rPr>
          <w:i/>
          <w:iCs/>
        </w:rPr>
        <w:t xml:space="preserve"> </w:t>
      </w:r>
      <w:r w:rsidRPr="006C5C2D">
        <w:rPr>
          <w:i/>
          <w:iCs/>
        </w:rPr>
        <w:t xml:space="preserve">otevřít </w:t>
      </w:r>
      <w:r w:rsidR="001624E1">
        <w:rPr>
          <w:i/>
          <w:iCs/>
        </w:rPr>
        <w:t xml:space="preserve">zájemcům </w:t>
      </w:r>
      <w:r w:rsidR="00263A4A">
        <w:rPr>
          <w:i/>
          <w:iCs/>
        </w:rPr>
        <w:t>naše studio</w:t>
      </w:r>
      <w:r w:rsidRPr="006C5C2D">
        <w:rPr>
          <w:i/>
          <w:iCs/>
        </w:rPr>
        <w:t xml:space="preserve"> a ukázat, jak vypadá výroba </w:t>
      </w:r>
      <w:r w:rsidR="00263A4A">
        <w:rPr>
          <w:i/>
          <w:iCs/>
        </w:rPr>
        <w:t xml:space="preserve">oblíbených </w:t>
      </w:r>
      <w:r w:rsidRPr="006C5C2D">
        <w:rPr>
          <w:i/>
          <w:iCs/>
        </w:rPr>
        <w:t>pořad</w:t>
      </w:r>
      <w:r w:rsidR="00263A4A">
        <w:rPr>
          <w:i/>
          <w:iCs/>
        </w:rPr>
        <w:t>ů</w:t>
      </w:r>
      <w:r w:rsidRPr="006C5C2D">
        <w:rPr>
          <w:i/>
          <w:iCs/>
        </w:rPr>
        <w:t>,“</w:t>
      </w:r>
      <w:r w:rsidRPr="006C5C2D">
        <w:t xml:space="preserve"> říká ředitel Televizního studia Brno </w:t>
      </w:r>
      <w:r w:rsidRPr="006C5C2D">
        <w:rPr>
          <w:b/>
          <w:bCs/>
        </w:rPr>
        <w:t>Petr Albrecht</w:t>
      </w:r>
      <w:r w:rsidRPr="006C5C2D">
        <w:t>.</w:t>
      </w:r>
    </w:p>
    <w:p w14:paraId="27C63237" w14:textId="77777777" w:rsidR="00086D9E" w:rsidRPr="006C5C2D" w:rsidRDefault="00086D9E" w:rsidP="006C5C2D">
      <w:pPr>
        <w:pStyle w:val="Textzprvy"/>
        <w:spacing w:after="0"/>
      </w:pPr>
    </w:p>
    <w:p w14:paraId="63B28008" w14:textId="6C30BB49" w:rsidR="00086D9E" w:rsidRDefault="00086D9E" w:rsidP="006C5C2D">
      <w:pPr>
        <w:pStyle w:val="Textzprvy"/>
        <w:spacing w:after="0"/>
      </w:pPr>
      <w:r w:rsidRPr="006C5C2D">
        <w:t xml:space="preserve">Prohlídky doplní venkovní program, který zahájí moderátoři Dobrého rána. Na pódiu se postupně vystřídají </w:t>
      </w:r>
      <w:proofErr w:type="spellStart"/>
      <w:r w:rsidRPr="006C5C2D">
        <w:t>Jogínci</w:t>
      </w:r>
      <w:proofErr w:type="spellEnd"/>
      <w:r w:rsidRPr="006C5C2D">
        <w:t xml:space="preserve">, Terčin zvířecí svět, </w:t>
      </w:r>
      <w:r w:rsidR="00263A4A">
        <w:t>diskuse</w:t>
      </w:r>
      <w:r w:rsidRPr="006C5C2D">
        <w:t xml:space="preserve"> moderátorů </w:t>
      </w:r>
      <w:r w:rsidR="00263A4A">
        <w:t>r</w:t>
      </w:r>
      <w:r w:rsidRPr="006C5C2D">
        <w:t xml:space="preserve">egionálního zpravodajství, pořad Tajemství pana M. i sportovní blok. Chybět nebudou soutěžní aktivity pro děti, </w:t>
      </w:r>
      <w:proofErr w:type="spellStart"/>
      <w:r w:rsidRPr="006C5C2D">
        <w:t>Večerníčkova</w:t>
      </w:r>
      <w:proofErr w:type="spellEnd"/>
      <w:r w:rsidRPr="006C5C2D">
        <w:t xml:space="preserve"> hra a možnost zahrát si stolní hokej s redaktory sportovní redakce. </w:t>
      </w:r>
      <w:r w:rsidR="00C76999">
        <w:t>Pro fanoušky techniky nabídne brněnské studio mimo jiné</w:t>
      </w:r>
      <w:r w:rsidR="00250C05">
        <w:t xml:space="preserve"> přenosový SNG vůz. </w:t>
      </w:r>
    </w:p>
    <w:p w14:paraId="6F56CEB0" w14:textId="77777777" w:rsidR="006C5C2D" w:rsidRPr="006C5C2D" w:rsidRDefault="006C5C2D" w:rsidP="006C5C2D">
      <w:pPr>
        <w:pStyle w:val="Textzprvy"/>
        <w:spacing w:after="0"/>
      </w:pPr>
    </w:p>
    <w:p w14:paraId="61BC6308" w14:textId="002C1F74" w:rsidR="00086D9E" w:rsidRDefault="006C5C2D" w:rsidP="006C5C2D">
      <w:pPr>
        <w:pStyle w:val="Textzprvy"/>
        <w:spacing w:after="0"/>
        <w:rPr>
          <w:b/>
          <w:bCs/>
        </w:rPr>
      </w:pPr>
      <w:r w:rsidRPr="006C5C2D">
        <w:rPr>
          <w:b/>
          <w:bCs/>
        </w:rPr>
        <w:t xml:space="preserve">Ostrava ukáže divákům Dobré ráno i zpravodajský </w:t>
      </w:r>
      <w:proofErr w:type="spellStart"/>
      <w:r w:rsidRPr="006C5C2D">
        <w:rPr>
          <w:b/>
          <w:bCs/>
        </w:rPr>
        <w:t>newsroom</w:t>
      </w:r>
      <w:proofErr w:type="spellEnd"/>
    </w:p>
    <w:p w14:paraId="40F70B3F" w14:textId="77777777" w:rsidR="006C5C2D" w:rsidRPr="006C5C2D" w:rsidRDefault="006C5C2D" w:rsidP="006C5C2D">
      <w:pPr>
        <w:pStyle w:val="Textzprvy"/>
        <w:spacing w:after="0"/>
      </w:pPr>
    </w:p>
    <w:p w14:paraId="13365AD4" w14:textId="77777777" w:rsidR="006C5C2D" w:rsidRDefault="006C5C2D" w:rsidP="006C5C2D">
      <w:pPr>
        <w:pStyle w:val="Textzprvy"/>
        <w:spacing w:after="0"/>
      </w:pPr>
      <w:r w:rsidRPr="006C5C2D">
        <w:rPr>
          <w:i/>
          <w:iCs/>
        </w:rPr>
        <w:t xml:space="preserve">„Den otevřených dveří je skvělou možností ukázat, jak se u nás vyrábí pořady, které diváci dobře znají z obrazovky. Návštěvníci projdou studiem, kde vznikají Události v regionech, i větším prostorem, kde natáčíme Dobré ráno, Sama doma nebo Na stopě. Budou moci nahlédnout do střižen, režií i </w:t>
      </w:r>
      <w:proofErr w:type="spellStart"/>
      <w:r w:rsidRPr="006C5C2D">
        <w:rPr>
          <w:i/>
          <w:iCs/>
        </w:rPr>
        <w:t>newsroomu</w:t>
      </w:r>
      <w:proofErr w:type="spellEnd"/>
      <w:r w:rsidRPr="006C5C2D">
        <w:rPr>
          <w:i/>
          <w:iCs/>
        </w:rPr>
        <w:t xml:space="preserve"> a vidět na vlastní oči, co obnáší práce našich kolegů,“</w:t>
      </w:r>
      <w:r w:rsidRPr="006C5C2D">
        <w:t xml:space="preserve"> říká ředitelka Televizního studia Ostrava </w:t>
      </w:r>
      <w:r w:rsidRPr="006C5C2D">
        <w:rPr>
          <w:b/>
          <w:bCs/>
        </w:rPr>
        <w:t>Gabriela Lefenda</w:t>
      </w:r>
      <w:r w:rsidRPr="006C5C2D">
        <w:t>.</w:t>
      </w:r>
    </w:p>
    <w:p w14:paraId="5C066E39" w14:textId="77777777" w:rsidR="006C5C2D" w:rsidRPr="006C5C2D" w:rsidRDefault="006C5C2D" w:rsidP="006C5C2D">
      <w:pPr>
        <w:pStyle w:val="Textzprvy"/>
        <w:spacing w:after="0"/>
      </w:pPr>
    </w:p>
    <w:p w14:paraId="7DFD4869" w14:textId="423A1BAB" w:rsidR="006E4471" w:rsidRDefault="006E4471" w:rsidP="006E4471">
      <w:pPr>
        <w:pStyle w:val="Textzprvy"/>
        <w:spacing w:after="0"/>
      </w:pPr>
      <w:r w:rsidRPr="006E4471">
        <w:t xml:space="preserve">Diváci se setkají s tvůrci pořadů Bludiště, Klenoty s vůní benzínu či Ty </w:t>
      </w:r>
      <w:proofErr w:type="spellStart"/>
      <w:r w:rsidRPr="006E4471">
        <w:t>Brďo</w:t>
      </w:r>
      <w:proofErr w:type="spellEnd"/>
      <w:r w:rsidRPr="006E4471">
        <w:t>!, s moderátory Dobrého rána, redaktory zpravodajství i tvůrci dokumentů. Součástí programu jsou také besedy, autogramiády, kuchařská show, prohlídka policejního a televizního vozu i dětský program v přilehlém Husově sadu s klauniádou a workshopy Šikulů či Draků v hrnci. Pro dospělé diváky je pak připravena například diskuse k pořadu Stíny v mlze: vyšetřování v kriminálce a ve skutečnosti.</w:t>
      </w:r>
    </w:p>
    <w:p w14:paraId="49B25138" w14:textId="77777777" w:rsidR="00250C05" w:rsidRDefault="00250C05" w:rsidP="006E4471">
      <w:pPr>
        <w:pStyle w:val="Textzprvy"/>
        <w:spacing w:after="0"/>
      </w:pPr>
    </w:p>
    <w:p w14:paraId="74029A36" w14:textId="77777777" w:rsidR="007312C5" w:rsidRDefault="00636765" w:rsidP="006E4471">
      <w:pPr>
        <w:pStyle w:val="Textzprvy"/>
        <w:spacing w:after="0"/>
        <w:rPr>
          <w:bCs/>
          <w:sz w:val="16"/>
          <w:szCs w:val="16"/>
        </w:rPr>
      </w:pPr>
      <w:r>
        <w:rPr>
          <w:bCs/>
          <w:sz w:val="16"/>
          <w:szCs w:val="16"/>
        </w:rPr>
        <w:t>Tiskové oddělení České televize</w:t>
      </w:r>
    </w:p>
    <w:p w14:paraId="22E2EEFF" w14:textId="2543D0F8" w:rsidR="007312C5" w:rsidRPr="003B26F7" w:rsidRDefault="007312C5" w:rsidP="00576FC6">
      <w:pPr>
        <w:pStyle w:val="Textzprvy"/>
        <w:spacing w:after="0"/>
        <w:rPr>
          <w:bCs/>
          <w:sz w:val="16"/>
          <w:szCs w:val="16"/>
        </w:rPr>
      </w:pPr>
      <w:r>
        <w:rPr>
          <w:bCs/>
          <w:sz w:val="16"/>
          <w:szCs w:val="16"/>
        </w:rPr>
        <w:t xml:space="preserve">Servis pro novináře: </w:t>
      </w:r>
      <w:hyperlink r:id="rId8" w:history="1">
        <w:r w:rsidR="00F46769" w:rsidRPr="00DA5BDA">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295E" w14:textId="77777777" w:rsidR="00F320F1" w:rsidRDefault="00F320F1" w:rsidP="00FE502B">
      <w:r>
        <w:separator/>
      </w:r>
    </w:p>
  </w:endnote>
  <w:endnote w:type="continuationSeparator" w:id="0">
    <w:p w14:paraId="004572CD" w14:textId="77777777" w:rsidR="00F320F1" w:rsidRDefault="00F320F1"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494"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22A5F921"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5453281A"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17C6" w14:textId="77777777" w:rsidR="00F320F1" w:rsidRDefault="00F320F1" w:rsidP="00FE502B">
      <w:r>
        <w:separator/>
      </w:r>
    </w:p>
  </w:footnote>
  <w:footnote w:type="continuationSeparator" w:id="0">
    <w:p w14:paraId="0641F340" w14:textId="77777777" w:rsidR="00F320F1" w:rsidRDefault="00F320F1"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FC3F"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24CFBCD4" wp14:editId="508BE802">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1022D"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FBCD4"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1191022D"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22506A26" wp14:editId="0204E9FB">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7844445">
    <w:abstractNumId w:val="1"/>
  </w:num>
  <w:num w:numId="2" w16cid:durableId="172780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F1"/>
    <w:rsid w:val="00005066"/>
    <w:rsid w:val="00005CB7"/>
    <w:rsid w:val="00020F95"/>
    <w:rsid w:val="00041F97"/>
    <w:rsid w:val="00054142"/>
    <w:rsid w:val="00070486"/>
    <w:rsid w:val="00074F2B"/>
    <w:rsid w:val="00086D9E"/>
    <w:rsid w:val="00097321"/>
    <w:rsid w:val="000A3C3A"/>
    <w:rsid w:val="000A70ED"/>
    <w:rsid w:val="000B5483"/>
    <w:rsid w:val="000C004C"/>
    <w:rsid w:val="000D38F4"/>
    <w:rsid w:val="000D3EDB"/>
    <w:rsid w:val="000D5B63"/>
    <w:rsid w:val="000D6D6D"/>
    <w:rsid w:val="000F04FD"/>
    <w:rsid w:val="000F0FE5"/>
    <w:rsid w:val="000F506B"/>
    <w:rsid w:val="000F6642"/>
    <w:rsid w:val="000F6BE0"/>
    <w:rsid w:val="000F7A58"/>
    <w:rsid w:val="001026AF"/>
    <w:rsid w:val="001079C8"/>
    <w:rsid w:val="001138D2"/>
    <w:rsid w:val="0013378E"/>
    <w:rsid w:val="00137CD5"/>
    <w:rsid w:val="00137D28"/>
    <w:rsid w:val="00144247"/>
    <w:rsid w:val="00144618"/>
    <w:rsid w:val="001509D6"/>
    <w:rsid w:val="00156863"/>
    <w:rsid w:val="001624E1"/>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53CD"/>
    <w:rsid w:val="002370B2"/>
    <w:rsid w:val="00250C05"/>
    <w:rsid w:val="00263A4A"/>
    <w:rsid w:val="00266600"/>
    <w:rsid w:val="00271094"/>
    <w:rsid w:val="00284E29"/>
    <w:rsid w:val="002A57EC"/>
    <w:rsid w:val="002C54A8"/>
    <w:rsid w:val="002D4966"/>
    <w:rsid w:val="002E7A62"/>
    <w:rsid w:val="003032A0"/>
    <w:rsid w:val="0032189A"/>
    <w:rsid w:val="00324976"/>
    <w:rsid w:val="00343CF5"/>
    <w:rsid w:val="00351B98"/>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2315"/>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3222"/>
    <w:rsid w:val="00585033"/>
    <w:rsid w:val="0059030B"/>
    <w:rsid w:val="00591C1B"/>
    <w:rsid w:val="00595813"/>
    <w:rsid w:val="005B1CCA"/>
    <w:rsid w:val="005C3FD5"/>
    <w:rsid w:val="005D69B0"/>
    <w:rsid w:val="005D6CC8"/>
    <w:rsid w:val="005D7E81"/>
    <w:rsid w:val="005E0F3E"/>
    <w:rsid w:val="005E260D"/>
    <w:rsid w:val="005E7084"/>
    <w:rsid w:val="005F7332"/>
    <w:rsid w:val="00600EB3"/>
    <w:rsid w:val="006274D7"/>
    <w:rsid w:val="006277A4"/>
    <w:rsid w:val="00630721"/>
    <w:rsid w:val="00630BFE"/>
    <w:rsid w:val="006355B5"/>
    <w:rsid w:val="00636765"/>
    <w:rsid w:val="0065635A"/>
    <w:rsid w:val="00666BD5"/>
    <w:rsid w:val="00676729"/>
    <w:rsid w:val="00677B3C"/>
    <w:rsid w:val="006822D5"/>
    <w:rsid w:val="00694FD6"/>
    <w:rsid w:val="00696E81"/>
    <w:rsid w:val="006A5906"/>
    <w:rsid w:val="006A7A9C"/>
    <w:rsid w:val="006B488F"/>
    <w:rsid w:val="006C3199"/>
    <w:rsid w:val="006C37F1"/>
    <w:rsid w:val="006C5C2D"/>
    <w:rsid w:val="006D2FEB"/>
    <w:rsid w:val="006E4471"/>
    <w:rsid w:val="006E63CB"/>
    <w:rsid w:val="006F6107"/>
    <w:rsid w:val="00701BCE"/>
    <w:rsid w:val="00704CB4"/>
    <w:rsid w:val="00704FFD"/>
    <w:rsid w:val="0071708A"/>
    <w:rsid w:val="00730BFE"/>
    <w:rsid w:val="007312C5"/>
    <w:rsid w:val="0073193C"/>
    <w:rsid w:val="007332F6"/>
    <w:rsid w:val="00734D80"/>
    <w:rsid w:val="00741409"/>
    <w:rsid w:val="00745BEE"/>
    <w:rsid w:val="007853E0"/>
    <w:rsid w:val="007A573F"/>
    <w:rsid w:val="007D78C7"/>
    <w:rsid w:val="007F6697"/>
    <w:rsid w:val="008070ED"/>
    <w:rsid w:val="0082159F"/>
    <w:rsid w:val="008244BA"/>
    <w:rsid w:val="00830F68"/>
    <w:rsid w:val="0083357C"/>
    <w:rsid w:val="0084209E"/>
    <w:rsid w:val="008471A4"/>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2C0C"/>
    <w:rsid w:val="00923FD5"/>
    <w:rsid w:val="00940DAD"/>
    <w:rsid w:val="0095031E"/>
    <w:rsid w:val="00952F6B"/>
    <w:rsid w:val="0096200E"/>
    <w:rsid w:val="00964730"/>
    <w:rsid w:val="00966A9B"/>
    <w:rsid w:val="00985DCE"/>
    <w:rsid w:val="00995CA1"/>
    <w:rsid w:val="009A037D"/>
    <w:rsid w:val="009B1D76"/>
    <w:rsid w:val="009B47EE"/>
    <w:rsid w:val="009C281E"/>
    <w:rsid w:val="009C35B4"/>
    <w:rsid w:val="009D0DB2"/>
    <w:rsid w:val="009E1BB0"/>
    <w:rsid w:val="009E3AD8"/>
    <w:rsid w:val="009E753A"/>
    <w:rsid w:val="009F00FC"/>
    <w:rsid w:val="009F18A9"/>
    <w:rsid w:val="009F62AE"/>
    <w:rsid w:val="00A025AB"/>
    <w:rsid w:val="00A0297D"/>
    <w:rsid w:val="00A03445"/>
    <w:rsid w:val="00A24833"/>
    <w:rsid w:val="00A35054"/>
    <w:rsid w:val="00A36664"/>
    <w:rsid w:val="00A42ED6"/>
    <w:rsid w:val="00A524D3"/>
    <w:rsid w:val="00A815A1"/>
    <w:rsid w:val="00A82653"/>
    <w:rsid w:val="00A82B5D"/>
    <w:rsid w:val="00A85A56"/>
    <w:rsid w:val="00A873B9"/>
    <w:rsid w:val="00AA4AF3"/>
    <w:rsid w:val="00AA4E79"/>
    <w:rsid w:val="00AB00FF"/>
    <w:rsid w:val="00AC0789"/>
    <w:rsid w:val="00AC0E90"/>
    <w:rsid w:val="00AF4AE5"/>
    <w:rsid w:val="00AF66BB"/>
    <w:rsid w:val="00AF70F3"/>
    <w:rsid w:val="00B0047C"/>
    <w:rsid w:val="00B0155F"/>
    <w:rsid w:val="00B01750"/>
    <w:rsid w:val="00B24DD0"/>
    <w:rsid w:val="00B277E8"/>
    <w:rsid w:val="00B3184D"/>
    <w:rsid w:val="00B42875"/>
    <w:rsid w:val="00B438C2"/>
    <w:rsid w:val="00B57E6C"/>
    <w:rsid w:val="00B70653"/>
    <w:rsid w:val="00B8298B"/>
    <w:rsid w:val="00B90A0A"/>
    <w:rsid w:val="00B93854"/>
    <w:rsid w:val="00B95574"/>
    <w:rsid w:val="00BB0F4D"/>
    <w:rsid w:val="00BB15EC"/>
    <w:rsid w:val="00BB2E89"/>
    <w:rsid w:val="00BC1512"/>
    <w:rsid w:val="00BD35A7"/>
    <w:rsid w:val="00BE3041"/>
    <w:rsid w:val="00BF286D"/>
    <w:rsid w:val="00BF3E23"/>
    <w:rsid w:val="00C03DF2"/>
    <w:rsid w:val="00C073BF"/>
    <w:rsid w:val="00C10BBD"/>
    <w:rsid w:val="00C164E8"/>
    <w:rsid w:val="00C31352"/>
    <w:rsid w:val="00C37473"/>
    <w:rsid w:val="00C61585"/>
    <w:rsid w:val="00C63A47"/>
    <w:rsid w:val="00C6628D"/>
    <w:rsid w:val="00C71B9B"/>
    <w:rsid w:val="00C76999"/>
    <w:rsid w:val="00C80E14"/>
    <w:rsid w:val="00C84A3C"/>
    <w:rsid w:val="00C85878"/>
    <w:rsid w:val="00C87D05"/>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E88"/>
    <w:rsid w:val="00D17F92"/>
    <w:rsid w:val="00D3180E"/>
    <w:rsid w:val="00D4122E"/>
    <w:rsid w:val="00D42B09"/>
    <w:rsid w:val="00D46478"/>
    <w:rsid w:val="00D520F6"/>
    <w:rsid w:val="00D738E6"/>
    <w:rsid w:val="00D80A0E"/>
    <w:rsid w:val="00D97134"/>
    <w:rsid w:val="00DA2F4B"/>
    <w:rsid w:val="00DB1A17"/>
    <w:rsid w:val="00DB4396"/>
    <w:rsid w:val="00DC49BD"/>
    <w:rsid w:val="00DC7F7A"/>
    <w:rsid w:val="00DD02E7"/>
    <w:rsid w:val="00DD23D1"/>
    <w:rsid w:val="00DD3CD9"/>
    <w:rsid w:val="00DD79EF"/>
    <w:rsid w:val="00DE11FF"/>
    <w:rsid w:val="00E054C5"/>
    <w:rsid w:val="00E13970"/>
    <w:rsid w:val="00E14A9E"/>
    <w:rsid w:val="00E16DD2"/>
    <w:rsid w:val="00E23816"/>
    <w:rsid w:val="00E32F08"/>
    <w:rsid w:val="00E5126A"/>
    <w:rsid w:val="00E6289E"/>
    <w:rsid w:val="00E83211"/>
    <w:rsid w:val="00E8520A"/>
    <w:rsid w:val="00E86353"/>
    <w:rsid w:val="00E869F8"/>
    <w:rsid w:val="00EB11BD"/>
    <w:rsid w:val="00EB172B"/>
    <w:rsid w:val="00EB1FE9"/>
    <w:rsid w:val="00EB4F49"/>
    <w:rsid w:val="00EC256B"/>
    <w:rsid w:val="00EC4FB5"/>
    <w:rsid w:val="00EC73D8"/>
    <w:rsid w:val="00EF083B"/>
    <w:rsid w:val="00EF6225"/>
    <w:rsid w:val="00F07962"/>
    <w:rsid w:val="00F07C0D"/>
    <w:rsid w:val="00F16960"/>
    <w:rsid w:val="00F22057"/>
    <w:rsid w:val="00F2258D"/>
    <w:rsid w:val="00F23999"/>
    <w:rsid w:val="00F25B73"/>
    <w:rsid w:val="00F320F1"/>
    <w:rsid w:val="00F358C5"/>
    <w:rsid w:val="00F40376"/>
    <w:rsid w:val="00F46769"/>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16EBB"/>
  <w15:chartTrackingRefBased/>
  <w15:docId w15:val="{FE737AC1-EE2A-4E89-8955-CBD211D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E13970"/>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694">
      <w:bodyDiv w:val="1"/>
      <w:marLeft w:val="0"/>
      <w:marRight w:val="0"/>
      <w:marTop w:val="0"/>
      <w:marBottom w:val="0"/>
      <w:divBdr>
        <w:top w:val="none" w:sz="0" w:space="0" w:color="auto"/>
        <w:left w:val="none" w:sz="0" w:space="0" w:color="auto"/>
        <w:bottom w:val="none" w:sz="0" w:space="0" w:color="auto"/>
        <w:right w:val="none" w:sz="0" w:space="0" w:color="auto"/>
      </w:divBdr>
    </w:div>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8884">
      <w:bodyDiv w:val="1"/>
      <w:marLeft w:val="0"/>
      <w:marRight w:val="0"/>
      <w:marTop w:val="0"/>
      <w:marBottom w:val="0"/>
      <w:divBdr>
        <w:top w:val="none" w:sz="0" w:space="0" w:color="auto"/>
        <w:left w:val="none" w:sz="0" w:space="0" w:color="auto"/>
        <w:bottom w:val="none" w:sz="0" w:space="0" w:color="auto"/>
        <w:right w:val="none" w:sz="0" w:space="0" w:color="auto"/>
      </w:divBdr>
    </w:div>
    <w:div w:id="174267563">
      <w:bodyDiv w:val="1"/>
      <w:marLeft w:val="0"/>
      <w:marRight w:val="0"/>
      <w:marTop w:val="0"/>
      <w:marBottom w:val="0"/>
      <w:divBdr>
        <w:top w:val="none" w:sz="0" w:space="0" w:color="auto"/>
        <w:left w:val="none" w:sz="0" w:space="0" w:color="auto"/>
        <w:bottom w:val="none" w:sz="0" w:space="0" w:color="auto"/>
        <w:right w:val="none" w:sz="0" w:space="0" w:color="auto"/>
      </w:divBdr>
    </w:div>
    <w:div w:id="312949855">
      <w:bodyDiv w:val="1"/>
      <w:marLeft w:val="0"/>
      <w:marRight w:val="0"/>
      <w:marTop w:val="0"/>
      <w:marBottom w:val="0"/>
      <w:divBdr>
        <w:top w:val="none" w:sz="0" w:space="0" w:color="auto"/>
        <w:left w:val="none" w:sz="0" w:space="0" w:color="auto"/>
        <w:bottom w:val="none" w:sz="0" w:space="0" w:color="auto"/>
        <w:right w:val="none" w:sz="0" w:space="0" w:color="auto"/>
      </w:divBdr>
    </w:div>
    <w:div w:id="542404882">
      <w:bodyDiv w:val="1"/>
      <w:marLeft w:val="0"/>
      <w:marRight w:val="0"/>
      <w:marTop w:val="0"/>
      <w:marBottom w:val="0"/>
      <w:divBdr>
        <w:top w:val="none" w:sz="0" w:space="0" w:color="auto"/>
        <w:left w:val="none" w:sz="0" w:space="0" w:color="auto"/>
        <w:bottom w:val="none" w:sz="0" w:space="0" w:color="auto"/>
        <w:right w:val="none" w:sz="0" w:space="0" w:color="auto"/>
      </w:divBdr>
    </w:div>
    <w:div w:id="595092945">
      <w:bodyDiv w:val="1"/>
      <w:marLeft w:val="0"/>
      <w:marRight w:val="0"/>
      <w:marTop w:val="0"/>
      <w:marBottom w:val="0"/>
      <w:divBdr>
        <w:top w:val="none" w:sz="0" w:space="0" w:color="auto"/>
        <w:left w:val="none" w:sz="0" w:space="0" w:color="auto"/>
        <w:bottom w:val="none" w:sz="0" w:space="0" w:color="auto"/>
        <w:right w:val="none" w:sz="0" w:space="0" w:color="auto"/>
      </w:divBdr>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377124857">
      <w:bodyDiv w:val="1"/>
      <w:marLeft w:val="0"/>
      <w:marRight w:val="0"/>
      <w:marTop w:val="0"/>
      <w:marBottom w:val="0"/>
      <w:divBdr>
        <w:top w:val="none" w:sz="0" w:space="0" w:color="auto"/>
        <w:left w:val="none" w:sz="0" w:space="0" w:color="auto"/>
        <w:bottom w:val="none" w:sz="0" w:space="0" w:color="auto"/>
        <w:right w:val="none" w:sz="0" w:space="0" w:color="auto"/>
      </w:divBdr>
    </w:div>
    <w:div w:id="1403478756">
      <w:bodyDiv w:val="1"/>
      <w:marLeft w:val="0"/>
      <w:marRight w:val="0"/>
      <w:marTop w:val="0"/>
      <w:marBottom w:val="0"/>
      <w:divBdr>
        <w:top w:val="none" w:sz="0" w:space="0" w:color="auto"/>
        <w:left w:val="none" w:sz="0" w:space="0" w:color="auto"/>
        <w:bottom w:val="none" w:sz="0" w:space="0" w:color="auto"/>
        <w:right w:val="none" w:sz="0" w:space="0" w:color="auto"/>
      </w:divBdr>
    </w:div>
    <w:div w:id="1437824916">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s://www.ceskatelevize.cz/vse-o-ct/specialy/den-otevrenych-dve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OneDrive%20-%20&#268;esk&#225;%20televize\Plocha\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140</TotalTime>
  <Pages>2</Pages>
  <Words>862</Words>
  <Characters>5088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5939</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9</cp:revision>
  <cp:lastPrinted>2023-04-18T10:42:00Z</cp:lastPrinted>
  <dcterms:created xsi:type="dcterms:W3CDTF">2025-08-19T13:49:00Z</dcterms:created>
  <dcterms:modified xsi:type="dcterms:W3CDTF">2025-08-20T13:23:00Z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