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AD70" w14:textId="3B7A9E94" w:rsidR="00B0047C" w:rsidRPr="004137D7" w:rsidRDefault="00A0138B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Co je smyslem života? Česká televize uvede dokument Cyril Höschl: Žít pro druhé </w:t>
      </w:r>
    </w:p>
    <w:p w14:paraId="4BB0905B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4F9ED7D6" w14:textId="1AF4C14C" w:rsidR="003B26F7" w:rsidRPr="004A43E3" w:rsidRDefault="00A77BEF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13. dubna 2026</w:t>
      </w:r>
    </w:p>
    <w:p w14:paraId="1BCB1259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1AECDC4" w14:textId="77777777" w:rsidR="00A0138B" w:rsidRPr="00FF2738" w:rsidRDefault="00A0138B" w:rsidP="00A0138B">
      <w:pPr>
        <w:spacing w:line="260" w:lineRule="exact"/>
        <w:jc w:val="both"/>
        <w:rPr>
          <w:rStyle w:val="A2"/>
          <w:rFonts w:ascii="Verdana" w:hAnsi="Verdana" w:cstheme="minorBidi"/>
          <w:i/>
          <w:iCs/>
          <w:color w:val="auto"/>
          <w:sz w:val="18"/>
          <w:szCs w:val="18"/>
        </w:rPr>
      </w:pPr>
      <w:r>
        <w:rPr>
          <w:rStyle w:val="A2"/>
          <w:rFonts w:ascii="Verdana" w:hAnsi="Verdana"/>
          <w:sz w:val="18"/>
          <w:szCs w:val="18"/>
        </w:rPr>
        <w:t>P</w:t>
      </w:r>
      <w:r w:rsidRPr="00310CB3">
        <w:rPr>
          <w:rStyle w:val="A2"/>
          <w:rFonts w:ascii="Verdana" w:hAnsi="Verdana"/>
          <w:sz w:val="18"/>
          <w:szCs w:val="18"/>
        </w:rPr>
        <w:t xml:space="preserve">sychiatr evropského formátu, úspěšný popularizátor oboru, zakladatel a ředitel Národního ústavu pro duševní zdraví Cyril Höschl zemřel před rokem. </w:t>
      </w:r>
      <w:r>
        <w:rPr>
          <w:rStyle w:val="A2"/>
          <w:rFonts w:ascii="Verdana" w:hAnsi="Verdana"/>
          <w:sz w:val="18"/>
          <w:szCs w:val="18"/>
        </w:rPr>
        <w:t>Česká televize uvede 21. dubna ve 20:55 na svém prvním programu premiéru portrétního dokumentu,</w:t>
      </w:r>
      <w:r w:rsidRPr="0075367E">
        <w:rPr>
          <w:rStyle w:val="A2"/>
          <w:rFonts w:ascii="Verdana" w:hAnsi="Verdana"/>
          <w:sz w:val="18"/>
          <w:szCs w:val="18"/>
        </w:rPr>
        <w:t xml:space="preserve"> </w:t>
      </w:r>
      <w:r>
        <w:rPr>
          <w:rStyle w:val="A2"/>
          <w:rFonts w:ascii="Verdana" w:hAnsi="Verdana"/>
          <w:sz w:val="18"/>
          <w:szCs w:val="18"/>
        </w:rPr>
        <w:t xml:space="preserve">který </w:t>
      </w:r>
      <w:r w:rsidRPr="00310CB3">
        <w:rPr>
          <w:rStyle w:val="A2"/>
          <w:rFonts w:ascii="Verdana" w:hAnsi="Verdana"/>
          <w:sz w:val="18"/>
          <w:szCs w:val="18"/>
        </w:rPr>
        <w:t>představuje život a profesní dráhu této výrazné osobnosti české vědy</w:t>
      </w:r>
      <w:r>
        <w:rPr>
          <w:rStyle w:val="A2"/>
          <w:rFonts w:ascii="Verdana" w:hAnsi="Verdana"/>
          <w:sz w:val="18"/>
          <w:szCs w:val="18"/>
        </w:rPr>
        <w:t>. Jeho název – Cyril Höschl: Žít pro druhé – vychází z věty, kterou ve filmu říká:</w:t>
      </w:r>
      <w:r w:rsidRPr="00310CB3">
        <w:rPr>
          <w:rFonts w:ascii="Verdana" w:hAnsi="Verdana"/>
          <w:sz w:val="18"/>
          <w:szCs w:val="18"/>
        </w:rPr>
        <w:t xml:space="preserve"> </w:t>
      </w:r>
      <w:r w:rsidRPr="007D0174">
        <w:rPr>
          <w:rFonts w:ascii="Verdana" w:hAnsi="Verdana"/>
          <w:b/>
          <w:bCs/>
          <w:sz w:val="18"/>
          <w:szCs w:val="18"/>
        </w:rPr>
        <w:t>„</w:t>
      </w:r>
      <w:r w:rsidRPr="007D0174">
        <w:rPr>
          <w:rFonts w:ascii="Verdana" w:hAnsi="Verdana"/>
          <w:b/>
          <w:bCs/>
          <w:i/>
          <w:iCs/>
          <w:sz w:val="18"/>
          <w:szCs w:val="18"/>
        </w:rPr>
        <w:t>Každý si asi klade otázku, co je smyslem života. Já si myslím, že smyslem života je tady být pro druhé lidi</w:t>
      </w:r>
      <w:r>
        <w:rPr>
          <w:rFonts w:ascii="Verdana" w:hAnsi="Verdana"/>
          <w:b/>
          <w:bCs/>
          <w:i/>
          <w:iCs/>
          <w:sz w:val="18"/>
          <w:szCs w:val="18"/>
        </w:rPr>
        <w:t>.</w:t>
      </w:r>
      <w:r w:rsidRPr="007D0174">
        <w:rPr>
          <w:rFonts w:ascii="Verdana" w:hAnsi="Verdana"/>
          <w:b/>
          <w:bCs/>
          <w:i/>
          <w:iCs/>
          <w:sz w:val="18"/>
          <w:szCs w:val="18"/>
        </w:rPr>
        <w:t>“</w:t>
      </w:r>
    </w:p>
    <w:p w14:paraId="7F72A9B1" w14:textId="77777777" w:rsidR="003B26F7" w:rsidRDefault="003B26F7" w:rsidP="00A0138B">
      <w:pPr>
        <w:pStyle w:val="Textzprvy"/>
        <w:spacing w:after="0"/>
      </w:pPr>
    </w:p>
    <w:p w14:paraId="464888D0" w14:textId="0AC38AC4" w:rsidR="00BC5CF0" w:rsidRPr="00310CB3" w:rsidRDefault="00A0138B" w:rsidP="00A0138B">
      <w:pPr>
        <w:spacing w:line="260" w:lineRule="exact"/>
        <w:jc w:val="both"/>
        <w:rPr>
          <w:rFonts w:ascii="Verdana" w:eastAsia="Times New Roman" w:hAnsi="Verdana" w:cs="Tahoma"/>
          <w:sz w:val="18"/>
          <w:szCs w:val="18"/>
        </w:rPr>
      </w:pPr>
      <w:r w:rsidRPr="00103B67">
        <w:rPr>
          <w:rFonts w:ascii="Verdana" w:eastAsia="Times New Roman" w:hAnsi="Verdana" w:cs="Tahoma"/>
          <w:i/>
          <w:iCs/>
          <w:sz w:val="18"/>
          <w:szCs w:val="18"/>
        </w:rPr>
        <w:t>„Profesora Höschla jsem znal už řadu let před tím, než vznikla idea natočit jeho portrét. Vždy m</w:t>
      </w:r>
      <w:r w:rsidR="00C75C02">
        <w:rPr>
          <w:rFonts w:ascii="Verdana" w:eastAsia="Times New Roman" w:hAnsi="Verdana" w:cs="Tahoma"/>
          <w:i/>
          <w:iCs/>
          <w:sz w:val="18"/>
          <w:szCs w:val="18"/>
        </w:rPr>
        <w:t>ě</w:t>
      </w:r>
      <w:r w:rsidRPr="00103B67">
        <w:rPr>
          <w:rFonts w:ascii="Verdana" w:eastAsia="Times New Roman" w:hAnsi="Verdana" w:cs="Tahoma"/>
          <w:i/>
          <w:iCs/>
          <w:sz w:val="18"/>
          <w:szCs w:val="18"/>
        </w:rPr>
        <w:t xml:space="preserve"> zajímal jeho svět, zájem o vše kolem nás, jeho humor a nejen profesní empatie k lidským osudům. Dokument jsem začal natáčet v roce jeho sedmdesátých narozenin. Tehdy byl zdráv a v plné síle. Nikdo jsme netušili, že po necelých čtyřech letech se začne projevovat </w:t>
      </w:r>
      <w:r w:rsidR="00BC5CF0" w:rsidRPr="00103B67">
        <w:rPr>
          <w:rFonts w:ascii="Verdana" w:eastAsia="Times New Roman" w:hAnsi="Verdana" w:cs="Tahoma"/>
          <w:i/>
          <w:iCs/>
          <w:sz w:val="18"/>
          <w:szCs w:val="18"/>
        </w:rPr>
        <w:t xml:space="preserve">zákeřná nemoc </w:t>
      </w:r>
      <w:r w:rsidRPr="00103B67">
        <w:rPr>
          <w:rFonts w:ascii="Verdana" w:eastAsia="Times New Roman" w:hAnsi="Verdana" w:cs="Tahoma"/>
          <w:i/>
          <w:iCs/>
          <w:sz w:val="18"/>
          <w:szCs w:val="18"/>
        </w:rPr>
        <w:t>a bohužel přivodí konec jeho života. Přestože ho nemoc postupně omezovala fyzicky, jeho zájem o věci a elán nikdy nepolevil</w:t>
      </w:r>
      <w:r w:rsidR="000063C6">
        <w:rPr>
          <w:rFonts w:ascii="Verdana" w:eastAsia="Times New Roman" w:hAnsi="Verdana" w:cs="Tahoma"/>
          <w:i/>
          <w:iCs/>
          <w:sz w:val="18"/>
          <w:szCs w:val="18"/>
        </w:rPr>
        <w:t>y</w:t>
      </w:r>
      <w:r w:rsidRPr="00103B67">
        <w:rPr>
          <w:rFonts w:ascii="Verdana" w:eastAsia="Times New Roman" w:hAnsi="Verdana" w:cs="Tahoma"/>
          <w:i/>
          <w:iCs/>
          <w:sz w:val="18"/>
          <w:szCs w:val="18"/>
        </w:rPr>
        <w:t>. Viděl jsem před sebou skutečného hrdinu, který s obrovským nadhledem zvládal i nejtěžší situace, které mu osud přinesl,“</w:t>
      </w:r>
      <w:r>
        <w:rPr>
          <w:rFonts w:ascii="Verdana" w:eastAsia="Times New Roman" w:hAnsi="Verdana" w:cs="Tahoma"/>
          <w:sz w:val="18"/>
          <w:szCs w:val="18"/>
        </w:rPr>
        <w:t xml:space="preserve"> říká režisér a scenárista </w:t>
      </w:r>
      <w:r w:rsidRPr="00103B67">
        <w:rPr>
          <w:rFonts w:ascii="Verdana" w:eastAsia="Times New Roman" w:hAnsi="Verdana" w:cs="Tahoma"/>
          <w:b/>
          <w:bCs/>
          <w:sz w:val="18"/>
          <w:szCs w:val="18"/>
        </w:rPr>
        <w:t>Jan Mudra</w:t>
      </w:r>
      <w:r>
        <w:rPr>
          <w:rFonts w:ascii="Verdana" w:eastAsia="Times New Roman" w:hAnsi="Verdana" w:cs="Tahoma"/>
          <w:sz w:val="18"/>
          <w:szCs w:val="18"/>
        </w:rPr>
        <w:t>.</w:t>
      </w:r>
    </w:p>
    <w:p w14:paraId="019B3480" w14:textId="77777777" w:rsidR="00A0138B" w:rsidRDefault="00A0138B" w:rsidP="00A013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jc w:val="both"/>
        <w:rPr>
          <w:rFonts w:ascii="Verdana" w:hAnsi="Verdana" w:cs="Calibri"/>
          <w:sz w:val="18"/>
          <w:szCs w:val="18"/>
        </w:rPr>
      </w:pPr>
    </w:p>
    <w:p w14:paraId="70EC98FF" w14:textId="5B4388EF" w:rsidR="00A0138B" w:rsidRDefault="00A0138B" w:rsidP="00A013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jc w:val="both"/>
        <w:rPr>
          <w:rFonts w:ascii="Verdana" w:hAnsi="Verdana" w:cs="Calibri"/>
          <w:sz w:val="18"/>
          <w:szCs w:val="18"/>
        </w:rPr>
      </w:pPr>
      <w:r w:rsidRPr="00310CB3">
        <w:rPr>
          <w:rFonts w:ascii="Verdana" w:hAnsi="Verdana" w:cs="Calibri"/>
          <w:sz w:val="18"/>
          <w:szCs w:val="18"/>
        </w:rPr>
        <w:t>Osobně laděný</w:t>
      </w:r>
      <w:r w:rsidR="00BC5CF0">
        <w:rPr>
          <w:rFonts w:ascii="Verdana" w:hAnsi="Verdana" w:cs="Calibri"/>
          <w:sz w:val="18"/>
          <w:szCs w:val="18"/>
        </w:rPr>
        <w:t xml:space="preserve"> filmový</w:t>
      </w:r>
      <w:r w:rsidRPr="00310CB3">
        <w:rPr>
          <w:rFonts w:ascii="Verdana" w:hAnsi="Verdana" w:cs="Calibri"/>
          <w:sz w:val="18"/>
          <w:szCs w:val="18"/>
        </w:rPr>
        <w:t xml:space="preserve"> portrét se ohlíží za životem a kariérou jedné z nejvýznamnějších osobností nejen české, ale i celoevropské psychiatrie. </w:t>
      </w:r>
      <w:r>
        <w:rPr>
          <w:rFonts w:ascii="Verdana" w:hAnsi="Verdana" w:cs="Calibri"/>
          <w:sz w:val="18"/>
          <w:szCs w:val="18"/>
        </w:rPr>
        <w:t>N</w:t>
      </w:r>
      <w:r w:rsidRPr="00310CB3">
        <w:rPr>
          <w:rFonts w:ascii="Verdana" w:hAnsi="Verdana" w:cs="Calibri"/>
          <w:sz w:val="18"/>
          <w:szCs w:val="18"/>
        </w:rPr>
        <w:t xml:space="preserve">a podzim </w:t>
      </w:r>
      <w:r>
        <w:rPr>
          <w:rFonts w:ascii="Verdana" w:hAnsi="Verdana" w:cs="Calibri"/>
          <w:sz w:val="18"/>
          <w:szCs w:val="18"/>
        </w:rPr>
        <w:t xml:space="preserve">2024 </w:t>
      </w:r>
      <w:r w:rsidRPr="00310CB3">
        <w:rPr>
          <w:rFonts w:ascii="Verdana" w:hAnsi="Verdana" w:cs="Calibri"/>
          <w:sz w:val="18"/>
          <w:szCs w:val="18"/>
        </w:rPr>
        <w:t>obdržel Cyril Höschl Cenu Neuron za mimořádný přínos v oblasti péče o duševní zdraví</w:t>
      </w:r>
      <w:r w:rsidR="000063C6">
        <w:rPr>
          <w:rFonts w:ascii="Verdana" w:hAnsi="Verdana" w:cs="Calibri"/>
          <w:sz w:val="18"/>
          <w:szCs w:val="18"/>
        </w:rPr>
        <w:t xml:space="preserve"> či</w:t>
      </w:r>
      <w:r w:rsidRPr="00310CB3">
        <w:rPr>
          <w:rFonts w:ascii="Verdana" w:hAnsi="Verdana" w:cs="Calibri"/>
          <w:sz w:val="18"/>
          <w:szCs w:val="18"/>
        </w:rPr>
        <w:t xml:space="preserve"> psychiatrického výzkumu a za popularizaci oboru. </w:t>
      </w:r>
      <w:r>
        <w:rPr>
          <w:rFonts w:ascii="Verdana" w:hAnsi="Verdana" w:cs="Calibri"/>
          <w:sz w:val="18"/>
          <w:szCs w:val="18"/>
        </w:rPr>
        <w:t>Celý život systematicky usiloval</w:t>
      </w:r>
      <w:r w:rsidRPr="00310CB3">
        <w:rPr>
          <w:rFonts w:ascii="Verdana" w:hAnsi="Verdana" w:cs="Calibri"/>
          <w:sz w:val="18"/>
          <w:szCs w:val="18"/>
        </w:rPr>
        <w:t xml:space="preserve"> o destigmatizaci lidí s psychiatrickými onemocněními a o změnu systému péče o pacienty. Osobně cítil velké uspokojení zejména z vybudování Národního ústavu duševního zdraví v Klecanech. </w:t>
      </w:r>
    </w:p>
    <w:p w14:paraId="5713667B" w14:textId="77777777" w:rsidR="00A0138B" w:rsidRDefault="00A0138B" w:rsidP="00A013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jc w:val="both"/>
        <w:rPr>
          <w:rFonts w:ascii="Verdana" w:hAnsi="Verdana" w:cs="Calibri"/>
          <w:sz w:val="18"/>
          <w:szCs w:val="18"/>
        </w:rPr>
      </w:pPr>
    </w:p>
    <w:p w14:paraId="3FB664F3" w14:textId="5E250442" w:rsidR="00A0138B" w:rsidRDefault="00A0138B" w:rsidP="00A013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jc w:val="both"/>
        <w:rPr>
          <w:rFonts w:ascii="Verdana" w:hAnsi="Verdana" w:cs="Calibri"/>
          <w:sz w:val="18"/>
          <w:szCs w:val="18"/>
        </w:rPr>
      </w:pPr>
      <w:r w:rsidRPr="00310CB3">
        <w:rPr>
          <w:rFonts w:ascii="Verdana" w:hAnsi="Verdana" w:cs="Calibri"/>
          <w:sz w:val="18"/>
          <w:szCs w:val="18"/>
        </w:rPr>
        <w:t xml:space="preserve">Poslední měsíce jeho života silně poznamenala rychle postupující těžká nemoc. Profesor </w:t>
      </w:r>
      <w:r>
        <w:rPr>
          <w:rFonts w:ascii="Verdana" w:hAnsi="Verdana" w:cs="Calibri"/>
          <w:sz w:val="18"/>
          <w:szCs w:val="18"/>
        </w:rPr>
        <w:t xml:space="preserve">Cyril </w:t>
      </w:r>
      <w:r w:rsidRPr="00310CB3">
        <w:rPr>
          <w:rFonts w:ascii="Verdana" w:hAnsi="Verdana" w:cs="Calibri"/>
          <w:sz w:val="18"/>
          <w:szCs w:val="18"/>
        </w:rPr>
        <w:t xml:space="preserve">Höschl navzdory tomu souhlasil s natáčením a režisér Jan Mudra citlivě zachytil </w:t>
      </w:r>
      <w:r w:rsidR="00BC5CF0">
        <w:rPr>
          <w:rFonts w:ascii="Verdana" w:hAnsi="Verdana" w:cs="Calibri"/>
          <w:sz w:val="18"/>
          <w:szCs w:val="18"/>
        </w:rPr>
        <w:t xml:space="preserve">jeho </w:t>
      </w:r>
      <w:r w:rsidRPr="00310CB3">
        <w:rPr>
          <w:rFonts w:ascii="Verdana" w:hAnsi="Verdana" w:cs="Calibri"/>
          <w:sz w:val="18"/>
          <w:szCs w:val="18"/>
        </w:rPr>
        <w:t>poslední okamžiky</w:t>
      </w:r>
      <w:r w:rsidR="00BC5CF0">
        <w:rPr>
          <w:rFonts w:ascii="Verdana" w:hAnsi="Verdana" w:cs="Calibri"/>
          <w:sz w:val="18"/>
          <w:szCs w:val="18"/>
        </w:rPr>
        <w:t xml:space="preserve">, </w:t>
      </w:r>
      <w:r w:rsidRPr="00310CB3">
        <w:rPr>
          <w:rFonts w:ascii="Verdana" w:hAnsi="Verdana" w:cs="Calibri"/>
          <w:sz w:val="18"/>
          <w:szCs w:val="18"/>
        </w:rPr>
        <w:t>úvahy a také postřehy a vzpomínky jeho nejbližších, kolegů a přátel.</w:t>
      </w:r>
    </w:p>
    <w:p w14:paraId="67914380" w14:textId="77777777" w:rsidR="00A0138B" w:rsidRDefault="00A0138B" w:rsidP="00A0138B">
      <w:pPr>
        <w:spacing w:line="260" w:lineRule="exact"/>
        <w:rPr>
          <w:rFonts w:ascii="Verdana" w:hAnsi="Verdana"/>
          <w:i/>
          <w:iCs/>
          <w:sz w:val="18"/>
          <w:szCs w:val="18"/>
        </w:rPr>
      </w:pPr>
    </w:p>
    <w:p w14:paraId="5AE3D94B" w14:textId="48E9222C" w:rsidR="00A0138B" w:rsidRDefault="00A0138B" w:rsidP="00BC5CF0">
      <w:pPr>
        <w:spacing w:line="260" w:lineRule="exact"/>
        <w:rPr>
          <w:rFonts w:ascii="Verdana" w:eastAsiaTheme="minorHAnsi" w:hAnsi="Verdana"/>
          <w:sz w:val="18"/>
          <w:szCs w:val="18"/>
        </w:rPr>
      </w:pPr>
      <w:r w:rsidRPr="00FF2738">
        <w:rPr>
          <w:rFonts w:ascii="Verdana" w:hAnsi="Verdana"/>
          <w:i/>
          <w:iCs/>
          <w:sz w:val="18"/>
          <w:szCs w:val="18"/>
        </w:rPr>
        <w:t xml:space="preserve">„V osobnosti Cyrila Höschla jsem vždy vnímala propojení špičkového vědce a hlubokého humanisty. </w:t>
      </w:r>
      <w:r w:rsidR="008371B0">
        <w:rPr>
          <w:rFonts w:ascii="Verdana" w:hAnsi="Verdana"/>
          <w:i/>
          <w:iCs/>
          <w:sz w:val="18"/>
          <w:szCs w:val="18"/>
        </w:rPr>
        <w:t>S dokončením</w:t>
      </w:r>
      <w:r w:rsidRPr="00FF2738">
        <w:rPr>
          <w:rFonts w:ascii="Verdana" w:hAnsi="Verdana"/>
          <w:i/>
          <w:iCs/>
          <w:sz w:val="18"/>
          <w:szCs w:val="18"/>
        </w:rPr>
        <w:t xml:space="preserve"> jsme</w:t>
      </w:r>
      <w:r w:rsidR="008371B0">
        <w:rPr>
          <w:rFonts w:ascii="Verdana" w:hAnsi="Verdana"/>
          <w:i/>
          <w:iCs/>
          <w:sz w:val="18"/>
          <w:szCs w:val="18"/>
        </w:rPr>
        <w:t xml:space="preserve"> ale</w:t>
      </w:r>
      <w:r w:rsidRPr="00FF2738">
        <w:rPr>
          <w:rFonts w:ascii="Verdana" w:hAnsi="Verdana"/>
          <w:i/>
          <w:iCs/>
          <w:sz w:val="18"/>
          <w:szCs w:val="18"/>
        </w:rPr>
        <w:t xml:space="preserve"> váhali,</w:t>
      </w:r>
      <w:r w:rsidR="008371B0">
        <w:rPr>
          <w:rFonts w:ascii="Verdana" w:hAnsi="Verdana"/>
          <w:i/>
          <w:iCs/>
          <w:sz w:val="18"/>
          <w:szCs w:val="18"/>
        </w:rPr>
        <w:t xml:space="preserve"> když onemocněl</w:t>
      </w:r>
      <w:r w:rsidRPr="00FF2738">
        <w:rPr>
          <w:rFonts w:ascii="Verdana" w:hAnsi="Verdana"/>
          <w:i/>
          <w:iCs/>
          <w:sz w:val="18"/>
          <w:szCs w:val="18"/>
        </w:rPr>
        <w:t>. Pomohl nám sám pan profesor Höschl, který věděl, co přichází, a přesto, nebo právě proto se rozhodl svůj osud sdílet. Snímek tedy není pouhým životopisem, zaznamenává obdivuhodný souboj odvahy, pokory a neutuchajícího intelektu s neúprosnou diagnózou, což je nesmírně posilující, jako by chtěl ostatním pomoci čelit strachu z vlastní zranitelnosti a pomíjivosti. Je to jeho poslední přednáška i odkaz nejen o vědě, ale o samotném bytí v jeho úplnosti</w:t>
      </w:r>
      <w:r>
        <w:rPr>
          <w:rFonts w:ascii="Verdana" w:hAnsi="Verdana"/>
          <w:sz w:val="18"/>
          <w:szCs w:val="18"/>
        </w:rPr>
        <w:t>,</w:t>
      </w:r>
      <w:r w:rsidRPr="00FF2738">
        <w:rPr>
          <w:rFonts w:ascii="Verdana" w:hAnsi="Verdana"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 xml:space="preserve"> uvádí dramaturgyně </w:t>
      </w:r>
      <w:r w:rsidRPr="00FF2738">
        <w:rPr>
          <w:rFonts w:ascii="Verdana" w:hAnsi="Verdana"/>
          <w:b/>
          <w:bCs/>
          <w:sz w:val="18"/>
          <w:szCs w:val="18"/>
        </w:rPr>
        <w:t>Rebeka Bartůňková</w:t>
      </w:r>
      <w:r>
        <w:rPr>
          <w:rFonts w:ascii="Verdana" w:hAnsi="Verdana"/>
          <w:sz w:val="18"/>
          <w:szCs w:val="18"/>
        </w:rPr>
        <w:t>.</w:t>
      </w:r>
    </w:p>
    <w:p w14:paraId="1E44B814" w14:textId="77777777" w:rsidR="00BC5CF0" w:rsidRPr="00BC5CF0" w:rsidRDefault="00BC5CF0" w:rsidP="00BC5CF0">
      <w:pPr>
        <w:spacing w:line="260" w:lineRule="exact"/>
        <w:rPr>
          <w:rFonts w:ascii="Verdana" w:eastAsiaTheme="minorHAnsi" w:hAnsi="Verdana"/>
          <w:sz w:val="18"/>
          <w:szCs w:val="18"/>
        </w:rPr>
      </w:pPr>
    </w:p>
    <w:p w14:paraId="45776CED" w14:textId="32D0DAA9" w:rsidR="00A0138B" w:rsidRPr="00310CB3" w:rsidRDefault="00A0138B" w:rsidP="00A013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0" w:lineRule="exact"/>
        <w:jc w:val="both"/>
        <w:rPr>
          <w:rFonts w:ascii="Verdana" w:hAnsi="Verdana"/>
          <w:sz w:val="18"/>
          <w:szCs w:val="18"/>
        </w:rPr>
      </w:pPr>
      <w:r w:rsidRPr="00310CB3">
        <w:rPr>
          <w:rFonts w:ascii="Verdana" w:hAnsi="Verdana" w:cs="Calibri"/>
          <w:b/>
          <w:sz w:val="18"/>
          <w:szCs w:val="18"/>
        </w:rPr>
        <w:t>režie a scénář:</w:t>
      </w:r>
      <w:r w:rsidRPr="00310CB3">
        <w:rPr>
          <w:rFonts w:ascii="Verdana" w:hAnsi="Verdana" w:cs="Calibri"/>
          <w:sz w:val="18"/>
          <w:szCs w:val="18"/>
        </w:rPr>
        <w:t xml:space="preserve"> Jan Mudra // </w:t>
      </w:r>
      <w:r w:rsidRPr="00FF2738">
        <w:rPr>
          <w:rFonts w:ascii="Verdana" w:hAnsi="Verdana" w:cs="Calibri"/>
          <w:b/>
          <w:bCs/>
          <w:sz w:val="18"/>
          <w:szCs w:val="18"/>
        </w:rPr>
        <w:t>dramaturg</w:t>
      </w:r>
      <w:r w:rsidR="00032902">
        <w:rPr>
          <w:rFonts w:ascii="Verdana" w:hAnsi="Verdana" w:cs="Calibri"/>
          <w:b/>
          <w:bCs/>
          <w:sz w:val="18"/>
          <w:szCs w:val="18"/>
        </w:rPr>
        <w:t>yně</w:t>
      </w:r>
      <w:r w:rsidRPr="00FF2738">
        <w:rPr>
          <w:rFonts w:ascii="Verdana" w:hAnsi="Verdana" w:cs="Calibri"/>
          <w:b/>
          <w:bCs/>
          <w:sz w:val="18"/>
          <w:szCs w:val="18"/>
        </w:rPr>
        <w:t>:</w:t>
      </w:r>
      <w:r>
        <w:rPr>
          <w:rFonts w:ascii="Verdana" w:hAnsi="Verdana" w:cs="Calibri"/>
          <w:sz w:val="18"/>
          <w:szCs w:val="18"/>
        </w:rPr>
        <w:t xml:space="preserve"> Rebeka Bartůňková // </w:t>
      </w:r>
      <w:r w:rsidRPr="00310CB3">
        <w:rPr>
          <w:rFonts w:ascii="Verdana" w:hAnsi="Verdana" w:cs="Calibri"/>
          <w:b/>
          <w:sz w:val="18"/>
          <w:szCs w:val="18"/>
        </w:rPr>
        <w:t>výkonný producent:</w:t>
      </w:r>
      <w:r w:rsidRPr="00310CB3">
        <w:rPr>
          <w:rFonts w:ascii="Verdana" w:hAnsi="Verdana" w:cs="Calibri"/>
          <w:sz w:val="18"/>
          <w:szCs w:val="18"/>
        </w:rPr>
        <w:t xml:space="preserve"> Roman Blaas // </w:t>
      </w:r>
      <w:r w:rsidRPr="00310CB3">
        <w:rPr>
          <w:rFonts w:ascii="Verdana" w:hAnsi="Verdana" w:cs="Calibri"/>
          <w:b/>
          <w:sz w:val="18"/>
          <w:szCs w:val="18"/>
        </w:rPr>
        <w:t>kreativní producentka:</w:t>
      </w:r>
      <w:r w:rsidRPr="00310CB3">
        <w:rPr>
          <w:rFonts w:ascii="Verdana" w:hAnsi="Verdana" w:cs="Calibri"/>
          <w:sz w:val="18"/>
          <w:szCs w:val="18"/>
        </w:rPr>
        <w:t xml:space="preserve"> Martina Šantavá // </w:t>
      </w:r>
      <w:r w:rsidRPr="00310CB3">
        <w:rPr>
          <w:rFonts w:ascii="Verdana" w:hAnsi="Verdana" w:cs="Calibri"/>
          <w:b/>
          <w:bCs/>
          <w:sz w:val="18"/>
          <w:szCs w:val="18"/>
        </w:rPr>
        <w:t>účinkují:</w:t>
      </w:r>
      <w:r w:rsidRPr="00310CB3">
        <w:rPr>
          <w:rFonts w:ascii="Verdana" w:hAnsi="Verdana" w:cs="Calibri"/>
          <w:sz w:val="18"/>
          <w:szCs w:val="18"/>
        </w:rPr>
        <w:t xml:space="preserve"> Jitka Štenclová, Vladimír Beneš, Karel Steigerwald, Pavel Grof a další</w:t>
      </w:r>
    </w:p>
    <w:p w14:paraId="267EB65A" w14:textId="77777777" w:rsidR="00966A9B" w:rsidRDefault="00966A9B" w:rsidP="00966A9B">
      <w:pPr>
        <w:pStyle w:val="Textzprvy"/>
        <w:spacing w:after="0"/>
        <w:rPr>
          <w:bCs/>
        </w:rPr>
      </w:pPr>
    </w:p>
    <w:p w14:paraId="66266133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96BDECE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BD7C" w14:textId="77777777" w:rsidR="00A0138B" w:rsidRDefault="00A0138B" w:rsidP="00FE502B">
      <w:r>
        <w:separator/>
      </w:r>
    </w:p>
  </w:endnote>
  <w:endnote w:type="continuationSeparator" w:id="0">
    <w:p w14:paraId="2A3580EB" w14:textId="77777777" w:rsidR="00A0138B" w:rsidRDefault="00A0138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E39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5403A92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C13C76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B5F7" w14:textId="77777777" w:rsidR="00A0138B" w:rsidRDefault="00A0138B" w:rsidP="00FE502B">
      <w:r>
        <w:separator/>
      </w:r>
    </w:p>
  </w:footnote>
  <w:footnote w:type="continuationSeparator" w:id="0">
    <w:p w14:paraId="339905FA" w14:textId="77777777" w:rsidR="00A0138B" w:rsidRDefault="00A0138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D24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502531" wp14:editId="44AFAF74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11B7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025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55D11B7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2EAC923" wp14:editId="24330EF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43642">
    <w:abstractNumId w:val="1"/>
  </w:num>
  <w:num w:numId="2" w16cid:durableId="56468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8B"/>
    <w:rsid w:val="00005066"/>
    <w:rsid w:val="00005CB7"/>
    <w:rsid w:val="000063C6"/>
    <w:rsid w:val="00032902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371B0"/>
    <w:rsid w:val="0084209E"/>
    <w:rsid w:val="008528D3"/>
    <w:rsid w:val="008575C3"/>
    <w:rsid w:val="00872F28"/>
    <w:rsid w:val="0087379A"/>
    <w:rsid w:val="0089056F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138B"/>
    <w:rsid w:val="00A025AB"/>
    <w:rsid w:val="00A0297D"/>
    <w:rsid w:val="00A03445"/>
    <w:rsid w:val="00A24833"/>
    <w:rsid w:val="00A35054"/>
    <w:rsid w:val="00A36664"/>
    <w:rsid w:val="00A524D3"/>
    <w:rsid w:val="00A77BEF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C5CF0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75C02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C6F69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901A2B5"/>
  <w15:chartTrackingRefBased/>
  <w15:docId w15:val="{6E967E34-AEA1-4F70-B3CD-A40ABCCB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customStyle="1" w:styleId="A2">
    <w:name w:val="A2"/>
    <w:uiPriority w:val="99"/>
    <w:rsid w:val="00A0138B"/>
    <w:rPr>
      <w:rFonts w:cs="TV Sans Print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kopie.dotx</Template>
  <TotalTime>23</TotalTime>
  <Pages>1</Pages>
  <Words>446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3057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6</cp:revision>
  <cp:lastPrinted>2023-04-18T10:42:00Z</cp:lastPrinted>
  <dcterms:created xsi:type="dcterms:W3CDTF">2026-04-08T07:42:00Z</dcterms:created>
  <dcterms:modified xsi:type="dcterms:W3CDTF">2026-04-13T11:22:00Z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